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20136756"/>
        <w:docPartObj>
          <w:docPartGallery w:val="Cover Pages"/>
          <w:docPartUnique/>
        </w:docPartObj>
      </w:sdtPr>
      <w:sdtEndPr/>
      <w:sdtContent>
        <w:p w:rsidR="002F0773" w:rsidRDefault="005D1D28">
          <w:r>
            <w:rPr>
              <w:noProof/>
              <w:lang w:eastAsia="en-GB"/>
            </w:rPr>
            <mc:AlternateContent>
              <mc:Choice Requires="wps">
                <w:drawing>
                  <wp:anchor distT="0" distB="0" distL="114300" distR="114300" simplePos="0" relativeHeight="251669504" behindDoc="0" locked="0" layoutInCell="1" allowOverlap="1" wp14:anchorId="3C79E223" wp14:editId="2AE52059">
                    <wp:simplePos x="0" y="0"/>
                    <wp:positionH relativeFrom="column">
                      <wp:posOffset>-643890</wp:posOffset>
                    </wp:positionH>
                    <wp:positionV relativeFrom="paragraph">
                      <wp:posOffset>-8778</wp:posOffset>
                    </wp:positionV>
                    <wp:extent cx="4181475" cy="78041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4181475" cy="780415"/>
                            </a:xfrm>
                            <a:prstGeom prst="rect">
                              <a:avLst/>
                            </a:prstGeom>
                            <a:noFill/>
                            <a:ln>
                              <a:noFill/>
                            </a:ln>
                            <a:effectLst/>
                          </wps:spPr>
                          <wps:txbx>
                            <w:txbxContent>
                              <w:sdt>
                                <w:sdtPr>
                                  <w:rPr>
                                    <w:rFonts w:ascii="Century Schoolbook" w:eastAsia="Batang" w:hAnsi="Century Schoolbook" w:cstheme="majorBidi"/>
                                    <w:color w:val="F79646" w:themeColor="accent6"/>
                                    <w:sz w:val="96"/>
                                    <w:szCs w:val="72"/>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alias w:val="Title"/>
                                  <w:id w:val="595520003"/>
                                  <w:dataBinding w:prefixMappings="xmlns:ns0='http://schemas.openxmlformats.org/package/2006/metadata/core-properties' xmlns:ns1='http://purl.org/dc/elements/1.1/'" w:xpath="/ns0:coreProperties[1]/ns1:title[1]" w:storeItemID="{6C3C8BC8-F283-45AE-878A-BAB7291924A1}"/>
                                  <w:text/>
                                </w:sdtPr>
                                <w:sdtEndPr/>
                                <w:sdtContent>
                                  <w:p w:rsidR="009D3128" w:rsidRPr="00673A75" w:rsidRDefault="009D3128" w:rsidP="009D3128">
                                    <w:pPr>
                                      <w:pStyle w:val="NoSpacing"/>
                                      <w:jc w:val="center"/>
                                      <w:rPr>
                                        <w:rFonts w:ascii="Century Schoolbook" w:eastAsia="Batang" w:hAnsi="Century Schoolbook" w:cstheme="majorBidi"/>
                                        <w:color w:val="F79646" w:themeColor="accent6"/>
                                        <w:sz w:val="72"/>
                                        <w:szCs w:val="72"/>
                                        <w14:shadow w14:blurRad="50800" w14:dist="38100" w14:dir="8100000" w14:sx="100000" w14:sy="100000" w14:kx="0" w14:ky="0" w14:algn="tr">
                                          <w14:srgbClr w14:val="000000">
                                            <w14:alpha w14:val="60000"/>
                                          </w14:srgbClr>
                                        </w14:shadow>
                                        <w14:textOutline w14:w="1905" w14:cap="flat" w14:cmpd="sng" w14:algn="ctr">
                                          <w14:solidFill>
                                            <w14:schemeClr w14:val="accent6">
                                              <w14:lumMod w14:val="60000"/>
                                              <w14:lumOff w14:val="40000"/>
                                            </w14:schemeClr>
                                          </w14:solidFill>
                                          <w14:prstDash w14:val="solid"/>
                                          <w14:round/>
                                        </w14:textOutline>
                                      </w:rPr>
                                    </w:pPr>
                                    <w:r w:rsidRPr="00673A75">
                                      <w:rPr>
                                        <w:rFonts w:ascii="Century Schoolbook" w:eastAsia="Batang" w:hAnsi="Century Schoolbook" w:cstheme="majorBidi"/>
                                        <w:color w:val="F79646" w:themeColor="accent6"/>
                                        <w:sz w:val="96"/>
                                        <w:szCs w:val="72"/>
                                        <w:lang w:val="en-GB"/>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t>The Winners 2016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7pt;margin-top:-.7pt;width:329.25pt;height:61.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" filled="f" stroked="f">
                    <v:textbox style="mso-fit-shape-to-text:t">
                      <w:txbxContent>
                        <w:sdt>
                          <w:sdtPr>
                            <w:rPr>
                              <w:rFonts w:ascii="Century Schoolbook" w:eastAsia="Batang" w:hAnsi="Century Schoolbook" w:cstheme="majorBidi"/>
                              <w:color w:val="F79646" w:themeColor="accent6"/>
                              <w:sz w:val="96"/>
                              <w:szCs w:val="72"/>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alias w:val="Title"/>
                            <w:id w:val="595520003"/>
                            <w:dataBinding w:prefixMappings="xmlns:ns0='http://schemas.openxmlformats.org/package/2006/metadata/core-properties' xmlns:ns1='http://purl.org/dc/elements/1.1/'" w:xpath="/ns0:coreProperties[1]/ns1:title[1]" w:storeItemID="{6C3C8BC8-F283-45AE-878A-BAB7291924A1}"/>
                            <w:text/>
                          </w:sdtPr>
                          <w:sdtEndPr/>
                          <w:sdtContent>
                            <w:p w:rsidR="009D3128" w:rsidRPr="00673A75" w:rsidRDefault="009D3128" w:rsidP="009D3128">
                              <w:pPr>
                                <w:pStyle w:val="NoSpacing"/>
                                <w:jc w:val="center"/>
                                <w:rPr>
                                  <w:rFonts w:ascii="Century Schoolbook" w:eastAsia="Batang" w:hAnsi="Century Schoolbook" w:cstheme="majorBidi"/>
                                  <w:color w:val="F79646" w:themeColor="accent6"/>
                                  <w:sz w:val="72"/>
                                  <w:szCs w:val="72"/>
                                  <w14:shadow w14:blurRad="50800" w14:dist="38100" w14:dir="8100000" w14:sx="100000" w14:sy="100000" w14:kx="0" w14:ky="0" w14:algn="tr">
                                    <w14:srgbClr w14:val="000000">
                                      <w14:alpha w14:val="60000"/>
                                    </w14:srgbClr>
                                  </w14:shadow>
                                  <w14:textOutline w14:w="1905" w14:cap="flat" w14:cmpd="sng" w14:algn="ctr">
                                    <w14:solidFill>
                                      <w14:schemeClr w14:val="accent6">
                                        <w14:lumMod w14:val="60000"/>
                                        <w14:lumOff w14:val="40000"/>
                                      </w14:schemeClr>
                                    </w14:solidFill>
                                    <w14:prstDash w14:val="solid"/>
                                    <w14:round/>
                                  </w14:textOutline>
                                </w:rPr>
                              </w:pPr>
                              <w:r w:rsidRPr="00673A75">
                                <w:rPr>
                                  <w:rFonts w:ascii="Century Schoolbook" w:eastAsia="Batang" w:hAnsi="Century Schoolbook" w:cstheme="majorBidi"/>
                                  <w:color w:val="F79646" w:themeColor="accent6"/>
                                  <w:sz w:val="96"/>
                                  <w:szCs w:val="72"/>
                                  <w:lang w:val="en-GB"/>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t>The Winners 2016</w:t>
                              </w:r>
                            </w:p>
                          </w:sdtContent>
                        </w:sdt>
                      </w:txbxContent>
                    </v:textbox>
                  </v:shape>
                </w:pict>
              </mc:Fallback>
            </mc:AlternateContent>
          </w:r>
          <w:r w:rsidR="002F0773">
            <w:rPr>
              <w:noProof/>
              <w:lang w:eastAsia="en-GB"/>
            </w:rPr>
            <mc:AlternateContent>
              <mc:Choice Requires="wpg">
                <w:drawing>
                  <wp:anchor distT="0" distB="0" distL="114300" distR="114300" simplePos="0" relativeHeight="251659264" behindDoc="0" locked="0" layoutInCell="1" allowOverlap="1" wp14:anchorId="3316C2AF" wp14:editId="0B3790F0">
                    <wp:simplePos x="0" y="0"/>
                    <wp:positionH relativeFrom="column">
                      <wp:posOffset>3531476</wp:posOffset>
                    </wp:positionH>
                    <wp:positionV relativeFrom="paragraph">
                      <wp:posOffset>-1166648</wp:posOffset>
                    </wp:positionV>
                    <wp:extent cx="3099464" cy="10956925"/>
                    <wp:effectExtent l="0" t="0" r="5715"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956925"/>
                              <a:chOff x="7560" y="0"/>
                              <a:chExt cx="4700" cy="15840"/>
                            </a:xfrm>
                          </wpg:grpSpPr>
                          <wps:wsp>
                            <wps:cNvPr id="365" name="Rectangle 365"/>
                            <wps:cNvSpPr>
                              <a:spLocks noChangeArrowheads="1"/>
                            </wps:cNvSpPr>
                            <wps:spPr bwMode="auto">
                              <a:xfrm>
                                <a:off x="7755" y="0"/>
                                <a:ext cx="4505" cy="1584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364" o:spid="_x0000_s1026" style="position:absolute;margin-left:278.05pt;margin-top:-91.85pt;width:244.05pt;height:862.75pt;z-index:251659264;mso-height-relative:margin"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">
                    <v:rect id="Rectangle 365"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98MA&#10;AADcAAAADwAAAGRycy9kb3ducmV2LnhtbESPQYvCMBSE74L/ITxhb5qqWKQaRQRR9rYqgrdH89oU&#10;m5faRO3ur98IC3scZuYbZrnubC2e1PrKsYLxKAFBnDtdcangfNoN5yB8QNZYOyYF3+Rhver3lphp&#10;9+Iveh5DKSKEfYYKTAhNJqXPDVn0I9cQR69wrcUQZVtK3eIrwm0tJ0mSSosVxwWDDW0N5bfjwyq4&#10;JkUoPpu0cKe7NT/5+OL3F6vUx6DbLEAE6sJ/+K990Aqm6Qz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98MAAADcAAAADwAAAAAAAAAAAAAAAACYAgAAZHJzL2Rv&#10;d25yZXYueG1sUEsFBgAAAAAEAAQA9QAAAIgDAAAAAA==&#10;" fillcolor="#8aabd3 [2132]" stroked="f" strokecolor="#d8d8d8">
                      <v:fill color2="#d6e2f0 [756]" colors="0 #9ab5e4;.5 #c2d1ed;1 #e1e8f5" focus="100%" type="gradient">
                        <o:fill v:ext="view" type="gradientUnscaled"/>
                      </v:fill>
                    </v:rect>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w:pict>
              </mc:Fallback>
            </mc:AlternateContent>
          </w:r>
        </w:p>
        <w:p w:rsidR="00EC4F0C" w:rsidRDefault="000D1F99">
          <w:r>
            <w:rPr>
              <w:noProof/>
              <w:lang w:eastAsia="en-GB"/>
            </w:rPr>
            <mc:AlternateContent>
              <mc:Choice Requires="wps">
                <w:drawing>
                  <wp:anchor distT="0" distB="0" distL="114300" distR="114300" simplePos="0" relativeHeight="251671552" behindDoc="0" locked="0" layoutInCell="1" allowOverlap="1" wp14:anchorId="6DC00719" wp14:editId="7ADD47F5">
                    <wp:simplePos x="0" y="0"/>
                    <wp:positionH relativeFrom="column">
                      <wp:posOffset>3764915</wp:posOffset>
                    </wp:positionH>
                    <wp:positionV relativeFrom="paragraph">
                      <wp:posOffset>7271497</wp:posOffset>
                    </wp:positionV>
                    <wp:extent cx="2689412"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412" cy="1403985"/>
                            </a:xfrm>
                            <a:prstGeom prst="rect">
                              <a:avLst/>
                            </a:prstGeom>
                            <a:noFill/>
                            <a:ln w="9525">
                              <a:noFill/>
                              <a:miter lim="800000"/>
                              <a:headEnd/>
                              <a:tailEnd/>
                            </a:ln>
                            <a:effectLst>
                              <a:innerShdw blurRad="342900" dist="800100" dir="6360000">
                                <a:prstClr val="black">
                                  <a:alpha val="50000"/>
                                </a:prstClr>
                              </a:innerShdw>
                            </a:effectLst>
                          </wps:spPr>
                          <wps:txbx>
                            <w:txbxContent>
                              <w:p w:rsidR="001B2337" w:rsidRPr="00465704" w:rsidRDefault="001B2337">
                                <w:pPr>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“Excellence is not a skill. It is an attitude.”</w:t>
                                </w:r>
                              </w:p>
                              <w:p w:rsidR="001B2337" w:rsidRPr="00465704" w:rsidRDefault="001B2337" w:rsidP="001B2337">
                                <w:pPr>
                                  <w:jc w:val="right"/>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Ralph </w:t>
                                </w:r>
                                <w:proofErr w:type="spellStart"/>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Martson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96.45pt;margin-top:572.55pt;width:211.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" filled="f" stroked="f">
                    <v:textbox style="mso-fit-shape-to-text:t">
                      <w:txbxContent>
                        <w:p w:rsidR="001B2337" w:rsidRPr="00465704" w:rsidRDefault="001B2337">
                          <w:pPr>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“Excellence is not a skill. It is an attitude.”</w:t>
                          </w:r>
                        </w:p>
                        <w:p w:rsidR="001B2337" w:rsidRPr="00465704" w:rsidRDefault="001B2337" w:rsidP="001B2337">
                          <w:pPr>
                            <w:jc w:val="right"/>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Ralph </w:t>
                          </w:r>
                          <w:proofErr w:type="spellStart"/>
                          <w:r w:rsidRPr="00465704">
                            <w:rPr>
                              <w:rFonts w:ascii="Garamond" w:eastAsia="Batang" w:hAnsi="Garamond" w:cs="Kokila"/>
                              <w:outline/>
                              <w:color w:val="4F81BD" w:themeColor="accent1"/>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Martson</w:t>
                          </w:r>
                          <w:proofErr w:type="spellEnd"/>
                        </w:p>
                      </w:txbxContent>
                    </v:textbox>
                  </v:shape>
                </w:pict>
              </mc:Fallback>
            </mc:AlternateContent>
          </w:r>
          <w:r>
            <w:rPr>
              <w:noProof/>
              <w:lang w:eastAsia="en-GB"/>
            </w:rPr>
            <w:drawing>
              <wp:anchor distT="0" distB="0" distL="114300" distR="114300" simplePos="0" relativeHeight="251667456" behindDoc="0" locked="0" layoutInCell="1" allowOverlap="1" wp14:anchorId="161E8834" wp14:editId="2C5BF2A8">
                <wp:simplePos x="0" y="0"/>
                <wp:positionH relativeFrom="margin">
                  <wp:posOffset>4773930</wp:posOffset>
                </wp:positionH>
                <wp:positionV relativeFrom="margin">
                  <wp:posOffset>5767705</wp:posOffset>
                </wp:positionV>
                <wp:extent cx="1241425" cy="860425"/>
                <wp:effectExtent l="19050" t="0" r="15875" b="3016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ta.jpg"/>
                        <pic:cNvPicPr/>
                      </pic:nvPicPr>
                      <pic:blipFill>
                        <a:blip r:embed="rId11">
                          <a:extLst>
                            <a:ext uri="{28A0092B-C50C-407E-A947-70E740481C1C}">
                              <a14:useLocalDpi xmlns:a14="http://schemas.microsoft.com/office/drawing/2010/main" val="0"/>
                            </a:ext>
                          </a:extLst>
                        </a:blip>
                        <a:stretch>
                          <a:fillRect/>
                        </a:stretch>
                      </pic:blipFill>
                      <pic:spPr>
                        <a:xfrm>
                          <a:off x="0" y="0"/>
                          <a:ext cx="1241425" cy="860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624" behindDoc="0" locked="0" layoutInCell="1" allowOverlap="1" wp14:anchorId="5E78E09C" wp14:editId="5E4DA8BF">
                <wp:simplePos x="0" y="0"/>
                <wp:positionH relativeFrom="margin">
                  <wp:posOffset>-255905</wp:posOffset>
                </wp:positionH>
                <wp:positionV relativeFrom="margin">
                  <wp:posOffset>5445760</wp:posOffset>
                </wp:positionV>
                <wp:extent cx="1263650" cy="1263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Vertical-Logo-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3650" cy="1263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79" behindDoc="0" locked="0" layoutInCell="1" allowOverlap="1" wp14:anchorId="644F8CB0" wp14:editId="5AD52BF4">
                <wp:simplePos x="0" y="0"/>
                <wp:positionH relativeFrom="margin">
                  <wp:align>center</wp:align>
                </wp:positionH>
                <wp:positionV relativeFrom="margin">
                  <wp:posOffset>5566410</wp:posOffset>
                </wp:positionV>
                <wp:extent cx="2186940" cy="1166495"/>
                <wp:effectExtent l="0" t="0" r="3810" b="0"/>
                <wp:wrapSquare wrapText="bothSides"/>
                <wp:docPr id="52" name="Picture 52" descr="http://www.stanleyhouse.co.uk/wp-content/themes/stanleyhouse/images/stanle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anleyhouse.co.uk/wp-content/themes/stanleyhouse/images/stanle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6940"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0" allowOverlap="1" wp14:anchorId="3F041EAF" wp14:editId="1C1A00C2">
                <wp:simplePos x="0" y="0"/>
                <wp:positionH relativeFrom="margin">
                  <wp:align>center</wp:align>
                </wp:positionH>
                <wp:positionV relativeFrom="margin">
                  <wp:align>center</wp:align>
                </wp:positionV>
                <wp:extent cx="7195185" cy="4823460"/>
                <wp:effectExtent l="190500" t="190500" r="196215" b="186690"/>
                <wp:wrapSquare wrapText="bothSides"/>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95185" cy="4823460"/>
                        </a:xfrm>
                        <a:prstGeom prst="rect">
                          <a:avLst/>
                        </a:prstGeom>
                        <a:ln>
                          <a:noFill/>
                        </a:ln>
                        <a:effectLst>
                          <a:outerShdw blurRad="190500" algn="tl" rotWithShape="0">
                            <a:srgbClr val="000000">
                              <a:alpha val="70000"/>
                            </a:srgbClr>
                          </a:outerShdw>
                          <a:softEdge rad="12700"/>
                        </a:effectLst>
                      </pic:spPr>
                    </pic:pic>
                  </a:graphicData>
                </a:graphic>
                <wp14:sizeRelH relativeFrom="margin">
                  <wp14:pctWidth>0</wp14:pctWidth>
                </wp14:sizeRelH>
                <wp14:sizeRelV relativeFrom="margin">
                  <wp14:pctHeight>0</wp14:pctHeight>
                </wp14:sizeRelV>
              </wp:anchor>
            </w:drawing>
          </w:r>
          <w:r w:rsidR="002F0773">
            <w:br w:type="page"/>
          </w:r>
        </w:p>
        <w:p w:rsidR="00526F9D" w:rsidRDefault="00526F9D"/>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526F9D" w:rsidTr="000F4BD0">
            <w:trPr>
              <w:trHeight w:val="6804"/>
            </w:trPr>
            <w:tc>
              <w:tcPr>
                <w:tcW w:w="9242" w:type="dxa"/>
                <w:vAlign w:val="center"/>
              </w:tcPr>
              <w:p w:rsidR="00526F9D" w:rsidRPr="00E31B9F" w:rsidRDefault="004256D1" w:rsidP="000F4BD0">
                <w:pPr>
                  <w:pStyle w:val="Heading1"/>
                  <w:jc w:val="center"/>
                  <w:outlineLvl w:val="0"/>
                  <w:rPr>
                    <w:rFonts w:ascii="Garamond" w:hAnsi="Garamond"/>
                    <w:caps/>
                    <w:sz w:val="36"/>
                  </w:rPr>
                </w:pPr>
                <w:r>
                  <w:rPr>
                    <w:rFonts w:ascii="Garamond" w:hAnsi="Garamond"/>
                    <w:caps/>
                    <w:sz w:val="36"/>
                  </w:rPr>
                  <w:lastRenderedPageBreak/>
                  <w:t>Our presenter</w:t>
                </w:r>
              </w:p>
              <w:p w:rsidR="00526F9D" w:rsidRDefault="00526F9D" w:rsidP="000F4BD0">
                <w:pPr>
                  <w:pStyle w:val="Heading2"/>
                  <w:jc w:val="center"/>
                  <w:outlineLvl w:val="1"/>
                  <w:rPr>
                    <w:rFonts w:ascii="Garamond" w:hAnsi="Garamond"/>
                    <w:sz w:val="32"/>
                  </w:rPr>
                </w:pPr>
                <w:r>
                  <w:rPr>
                    <w:rFonts w:ascii="Garamond" w:hAnsi="Garamond"/>
                    <w:sz w:val="32"/>
                  </w:rPr>
                  <w:t xml:space="preserve">John </w:t>
                </w:r>
                <w:proofErr w:type="spellStart"/>
                <w:r>
                  <w:rPr>
                    <w:rFonts w:ascii="Garamond" w:hAnsi="Garamond"/>
                    <w:sz w:val="32"/>
                  </w:rPr>
                  <w:t>Gillmore</w:t>
                </w:r>
                <w:proofErr w:type="spellEnd"/>
                <w:r>
                  <w:rPr>
                    <w:rFonts w:ascii="Garamond" w:hAnsi="Garamond"/>
                    <w:sz w:val="32"/>
                  </w:rPr>
                  <w:t xml:space="preserve"> “Gilly”</w:t>
                </w:r>
              </w:p>
              <w:p w:rsidR="00526F9D" w:rsidRPr="00526CDA" w:rsidRDefault="00526F9D" w:rsidP="000F4BD0"/>
              <w:p w:rsidR="004256D1" w:rsidRPr="004256D1" w:rsidRDefault="004256D1" w:rsidP="004256D1">
                <w:pPr>
                  <w:jc w:val="center"/>
                  <w:rPr>
                    <w:rFonts w:ascii="Garamond" w:hAnsi="Garamond"/>
                    <w:sz w:val="28"/>
                  </w:rPr>
                </w:pPr>
                <w:r w:rsidRPr="004256D1">
                  <w:rPr>
                    <w:rFonts w:ascii="Garamond" w:hAnsi="Garamond"/>
                    <w:sz w:val="28"/>
                  </w:rPr>
                  <w:t>Gilly always wanted to work in radio since the age of 11, after hearing his local radio station, BBC Radio Merseyside. Of course, when he was at school there was no such thing as media courses, so his teachers told him to get a 'proper job'.</w:t>
                </w:r>
              </w:p>
              <w:p w:rsidR="004256D1" w:rsidRPr="004256D1" w:rsidRDefault="004256D1" w:rsidP="004256D1">
                <w:pPr>
                  <w:jc w:val="center"/>
                  <w:rPr>
                    <w:rFonts w:ascii="Garamond" w:hAnsi="Garamond"/>
                    <w:sz w:val="28"/>
                  </w:rPr>
                </w:pPr>
                <w:r w:rsidRPr="004256D1">
                  <w:rPr>
                    <w:rFonts w:ascii="Garamond" w:hAnsi="Garamond"/>
                    <w:sz w:val="28"/>
                  </w:rPr>
                  <w:t xml:space="preserve">This he did and went to work at his local Co-op in St. Helens as a counter clerk on the bank counter. He also got the chance to do the in-store announcements on the </w:t>
                </w:r>
                <w:proofErr w:type="spellStart"/>
                <w:r w:rsidRPr="004256D1">
                  <w:rPr>
                    <w:rFonts w:ascii="Garamond" w:hAnsi="Garamond"/>
                    <w:sz w:val="28"/>
                  </w:rPr>
                  <w:t>tannoy</w:t>
                </w:r>
                <w:proofErr w:type="spellEnd"/>
                <w:r w:rsidRPr="004256D1">
                  <w:rPr>
                    <w:rFonts w:ascii="Garamond" w:hAnsi="Garamond"/>
                    <w:sz w:val="28"/>
                  </w:rPr>
                  <w:t xml:space="preserve"> and compere fashion shows and exhibitions for them. He also volunteered with his local hospital radio station at </w:t>
                </w:r>
                <w:proofErr w:type="spellStart"/>
                <w:r w:rsidRPr="004256D1">
                  <w:rPr>
                    <w:rFonts w:ascii="Garamond" w:hAnsi="Garamond"/>
                    <w:sz w:val="28"/>
                  </w:rPr>
                  <w:t>Whiston</w:t>
                </w:r>
                <w:proofErr w:type="spellEnd"/>
                <w:r w:rsidRPr="004256D1">
                  <w:rPr>
                    <w:rFonts w:ascii="Garamond" w:hAnsi="Garamond"/>
                    <w:sz w:val="28"/>
                  </w:rPr>
                  <w:t xml:space="preserve">. </w:t>
                </w:r>
              </w:p>
              <w:p w:rsidR="004256D1" w:rsidRPr="004256D1" w:rsidRDefault="004256D1" w:rsidP="004256D1">
                <w:pPr>
                  <w:jc w:val="center"/>
                  <w:rPr>
                    <w:rFonts w:ascii="Garamond" w:hAnsi="Garamond"/>
                    <w:sz w:val="28"/>
                  </w:rPr>
                </w:pPr>
                <w:r w:rsidRPr="004256D1">
                  <w:rPr>
                    <w:rFonts w:ascii="Garamond" w:hAnsi="Garamond"/>
                    <w:sz w:val="28"/>
                  </w:rPr>
                  <w:t xml:space="preserve">He was persistent in sending off demo tapes to radio stations in the North West, eventually getting the chance to present for Red Rose Radio in Preston where he stayed for almost 13 years, and presented every programme. </w:t>
                </w:r>
              </w:p>
              <w:p w:rsidR="004256D1" w:rsidRPr="004256D1" w:rsidRDefault="004256D1" w:rsidP="004256D1">
                <w:pPr>
                  <w:jc w:val="center"/>
                  <w:rPr>
                    <w:rFonts w:ascii="Garamond" w:hAnsi="Garamond"/>
                    <w:sz w:val="28"/>
                  </w:rPr>
                </w:pPr>
                <w:r w:rsidRPr="004256D1">
                  <w:rPr>
                    <w:rFonts w:ascii="Garamond" w:hAnsi="Garamond"/>
                    <w:sz w:val="28"/>
                  </w:rPr>
                  <w:t xml:space="preserve">Gilly left in 1998 to join The Bay in Lancaster and he joined BBC Radio Lancashire in 2005. </w:t>
                </w:r>
              </w:p>
              <w:p w:rsidR="00526F9D" w:rsidRPr="00E31B9F" w:rsidRDefault="004256D1" w:rsidP="004256D1">
                <w:pPr>
                  <w:jc w:val="center"/>
                </w:pPr>
                <w:r w:rsidRPr="004256D1">
                  <w:rPr>
                    <w:rFonts w:ascii="Garamond" w:hAnsi="Garamond"/>
                    <w:sz w:val="28"/>
                  </w:rPr>
                  <w:t>In 2015 Gilly was made ‘Tourism Superstar for Lancashire’ an award he greatly cherishes, and which demonstrates his enthusiasm for tourism and his love</w:t>
                </w:r>
                <w:r w:rsidR="00BE71AE">
                  <w:rPr>
                    <w:rFonts w:ascii="Garamond" w:hAnsi="Garamond"/>
                    <w:sz w:val="28"/>
                  </w:rPr>
                  <w:t xml:space="preserve"> for the C</w:t>
                </w:r>
                <w:r w:rsidRPr="004256D1">
                  <w:rPr>
                    <w:rFonts w:ascii="Garamond" w:hAnsi="Garamond"/>
                    <w:sz w:val="28"/>
                  </w:rPr>
                  <w:t>ounty of Lancashire</w:t>
                </w:r>
              </w:p>
            </w:tc>
          </w:tr>
          <w:tr w:rsidR="00526F9D" w:rsidTr="000F4BD0">
            <w:trPr>
              <w:trHeight w:val="6804"/>
            </w:trPr>
            <w:tc>
              <w:tcPr>
                <w:tcW w:w="9242" w:type="dxa"/>
                <w:vAlign w:val="center"/>
              </w:tcPr>
              <w:p w:rsidR="00526F9D" w:rsidRDefault="00526F9D" w:rsidP="000F4BD0">
                <w:pPr>
                  <w:jc w:val="center"/>
                </w:pPr>
                <w:r>
                  <w:rPr>
                    <w:noProof/>
                    <w:lang w:eastAsia="en-GB"/>
                  </w:rPr>
                  <mc:AlternateContent>
                    <mc:Choice Requires="wps">
                      <w:drawing>
                        <wp:anchor distT="0" distB="0" distL="114300" distR="114300" simplePos="0" relativeHeight="251784192" behindDoc="0" locked="0" layoutInCell="1" allowOverlap="1" wp14:anchorId="2C9BDC82" wp14:editId="72672C62">
                          <wp:simplePos x="0" y="0"/>
                          <wp:positionH relativeFrom="margin">
                            <wp:align>center</wp:align>
                          </wp:positionH>
                          <wp:positionV relativeFrom="paragraph">
                            <wp:posOffset>3273425</wp:posOffset>
                          </wp:positionV>
                          <wp:extent cx="1828800" cy="1828800"/>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26F9D" w:rsidRPr="007111D8" w:rsidRDefault="00526F9D" w:rsidP="00526F9D">
                                      <w:pPr>
                                        <w:spacing w:after="0" w:line="240" w:lineRule="auto"/>
                                        <w:jc w:val="center"/>
                                        <w:rPr>
                                          <w:rFonts w:ascii="Garamond" w:hAnsi="Garamond"/>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aramond" w:hAnsi="Garamond"/>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Gilly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0;margin-top:257.75pt;width:2in;height:2in;z-index:2517841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IKJgIAAF4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" filled="f" stroked="f">
                          <v:textbox style="mso-fit-shape-to-text:t">
                            <w:txbxContent>
                              <w:p w:rsidR="00526F9D" w:rsidRPr="007111D8" w:rsidRDefault="00526F9D" w:rsidP="00526F9D">
                                <w:pPr>
                                  <w:spacing w:after="0" w:line="240" w:lineRule="auto"/>
                                  <w:jc w:val="center"/>
                                  <w:rPr>
                                    <w:rFonts w:ascii="Garamond" w:hAnsi="Garamond"/>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Garamond" w:hAnsi="Garamond"/>
                                    <w:noProof/>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Gilly</w:t>
                                </w:r>
                              </w:p>
                            </w:txbxContent>
                          </v:textbox>
                          <w10:wrap anchorx="margin"/>
                        </v:shape>
                      </w:pict>
                    </mc:Fallback>
                  </mc:AlternateContent>
                </w:r>
                <w:r>
                  <w:rPr>
                    <w:noProof/>
                    <w:lang w:eastAsia="en-GB"/>
                  </w:rPr>
                  <w:drawing>
                    <wp:anchor distT="0" distB="0" distL="114300" distR="114300" simplePos="0" relativeHeight="251783168" behindDoc="0" locked="0" layoutInCell="1" allowOverlap="1" wp14:anchorId="7B1E9E8A" wp14:editId="60B5068C">
                      <wp:simplePos x="2615609" y="5465135"/>
                      <wp:positionH relativeFrom="margin">
                        <wp:align>center</wp:align>
                      </wp:positionH>
                      <wp:positionV relativeFrom="margin">
                        <wp:align>center</wp:align>
                      </wp:positionV>
                      <wp:extent cx="1924050" cy="2886710"/>
                      <wp:effectExtent l="190500" t="190500" r="190500" b="1056640"/>
                      <wp:wrapSquare wrapText="bothSides"/>
                      <wp:docPr id="41" name="Picture 41" descr="C:\Users\dalma_pa\AppData\Local\Microsoft\Windows\Temporary Internet Files\Content.Outlook\VAKZ07JK\JohnGillmor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ma_pa\AppData\Local\Microsoft\Windows\Temporary Internet Files\Content.Outlook\VAKZ07JK\JohnGillmore0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2886710"/>
                              </a:xfrm>
                              <a:prstGeom prst="rect">
                                <a:avLst/>
                              </a:prstGeom>
                              <a:ln>
                                <a:noFill/>
                              </a:ln>
                              <a:effectLst>
                                <a:outerShdw blurRad="190500" algn="tl" rotWithShape="0">
                                  <a:srgbClr val="000000">
                                    <a:alpha val="70000"/>
                                  </a:srgb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tc>
          </w:tr>
        </w:tbl>
        <w:p w:rsidR="004256D1" w:rsidRDefault="004256D1"/>
        <w:p w:rsidR="002F0773" w:rsidRDefault="004256D1" w:rsidP="004256D1">
          <w:pPr>
            <w:jc w:val="center"/>
          </w:pPr>
          <w:r>
            <w:br w:type="page"/>
          </w:r>
          <w:r>
            <w:rPr>
              <w:noProof/>
              <w:lang w:eastAsia="en-GB"/>
            </w:rPr>
            <w:lastRenderedPageBreak/>
            <mc:AlternateContent>
              <mc:Choice Requires="wps">
                <w:drawing>
                  <wp:anchor distT="0" distB="0" distL="114300" distR="114300" simplePos="0" relativeHeight="251786240" behindDoc="0" locked="0" layoutInCell="1" allowOverlap="1" wp14:anchorId="1BC910CA" wp14:editId="0B95C664">
                    <wp:simplePos x="425302" y="1063256"/>
                    <wp:positionH relativeFrom="margin">
                      <wp:align>center</wp:align>
                    </wp:positionH>
                    <wp:positionV relativeFrom="margin">
                      <wp:align>center</wp:align>
                    </wp:positionV>
                    <wp:extent cx="4181475" cy="780415"/>
                    <wp:effectExtent l="0" t="0" r="0" b="4445"/>
                    <wp:wrapSquare wrapText="bothSides"/>
                    <wp:docPr id="46" name="Text Box 46"/>
                    <wp:cNvGraphicFramePr/>
                    <a:graphic xmlns:a="http://schemas.openxmlformats.org/drawingml/2006/main">
                      <a:graphicData uri="http://schemas.microsoft.com/office/word/2010/wordprocessingShape">
                        <wps:wsp>
                          <wps:cNvSpPr txBox="1"/>
                          <wps:spPr>
                            <a:xfrm>
                              <a:off x="0" y="0"/>
                              <a:ext cx="4181475" cy="780415"/>
                            </a:xfrm>
                            <a:prstGeom prst="rect">
                              <a:avLst/>
                            </a:prstGeom>
                            <a:noFill/>
                            <a:ln>
                              <a:noFill/>
                            </a:ln>
                            <a:effectLst/>
                          </wps:spPr>
                          <wps:txbx>
                            <w:txbxContent>
                              <w:sdt>
                                <w:sdtPr>
                                  <w:rPr>
                                    <w:rFonts w:ascii="Century Schoolbook" w:eastAsia="Batang" w:hAnsi="Century Schoolbook" w:cstheme="majorBidi"/>
                                    <w:color w:val="F79646" w:themeColor="accent6"/>
                                    <w:sz w:val="96"/>
                                    <w:szCs w:val="72"/>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alias w:val="Title"/>
                                  <w:id w:val="-781726435"/>
                                  <w:dataBinding w:prefixMappings="xmlns:ns0='http://schemas.openxmlformats.org/package/2006/metadata/core-properties' xmlns:ns1='http://purl.org/dc/elements/1.1/'" w:xpath="/ns0:coreProperties[1]/ns1:title[1]" w:storeItemID="{6C3C8BC8-F283-45AE-878A-BAB7291924A1}"/>
                                  <w:text/>
                                </w:sdtPr>
                                <w:sdtEndPr/>
                                <w:sdtContent>
                                  <w:p w:rsidR="004256D1" w:rsidRPr="00673A75" w:rsidRDefault="004256D1" w:rsidP="004256D1">
                                    <w:pPr>
                                      <w:pStyle w:val="NoSpacing"/>
                                      <w:jc w:val="center"/>
                                      <w:rPr>
                                        <w:rFonts w:ascii="Century Schoolbook" w:eastAsia="Batang" w:hAnsi="Century Schoolbook" w:cstheme="majorBidi"/>
                                        <w:color w:val="F79646" w:themeColor="accent6"/>
                                        <w:sz w:val="72"/>
                                        <w:szCs w:val="72"/>
                                        <w14:shadow w14:blurRad="50800" w14:dist="38100" w14:dir="8100000" w14:sx="100000" w14:sy="100000" w14:kx="0" w14:ky="0" w14:algn="tr">
                                          <w14:srgbClr w14:val="000000">
                                            <w14:alpha w14:val="60000"/>
                                          </w14:srgbClr>
                                        </w14:shadow>
                                        <w14:textOutline w14:w="1905" w14:cap="flat" w14:cmpd="sng" w14:algn="ctr">
                                          <w14:solidFill>
                                            <w14:schemeClr w14:val="accent6">
                                              <w14:lumMod w14:val="60000"/>
                                              <w14:lumOff w14:val="40000"/>
                                            </w14:schemeClr>
                                          </w14:solidFill>
                                          <w14:prstDash w14:val="solid"/>
                                          <w14:round/>
                                        </w14:textOutline>
                                      </w:rPr>
                                    </w:pPr>
                                    <w:r>
                                      <w:rPr>
                                        <w:rFonts w:ascii="Century Schoolbook" w:eastAsia="Batang" w:hAnsi="Century Schoolbook" w:cstheme="majorBidi"/>
                                        <w:color w:val="F79646" w:themeColor="accent6"/>
                                        <w:sz w:val="96"/>
                                        <w:szCs w:val="72"/>
                                        <w:lang w:val="en-GB"/>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t>The Winners 2016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6" o:spid="_x0000_s1029" type="#_x0000_t202" style="position:absolute;left:0;text-align:left;margin-left:0;margin-top:0;width:329.25pt;height:61.45pt;z-index:251786240;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" filled="f" stroked="f">
                    <v:textbox style="mso-fit-shape-to-text:t">
                      <w:txbxContent>
                        <w:sdt>
                          <w:sdtPr>
                            <w:rPr>
                              <w:rFonts w:ascii="Century Schoolbook" w:eastAsia="Batang" w:hAnsi="Century Schoolbook" w:cstheme="majorBidi"/>
                              <w:color w:val="F79646" w:themeColor="accent6"/>
                              <w:sz w:val="96"/>
                              <w:szCs w:val="72"/>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alias w:val="Title"/>
                            <w:id w:val="-781726435"/>
                            <w:dataBinding w:prefixMappings="xmlns:ns0='http://schemas.openxmlformats.org/package/2006/metadata/core-properties' xmlns:ns1='http://purl.org/dc/elements/1.1/'" w:xpath="/ns0:coreProperties[1]/ns1:title[1]" w:storeItemID="{6C3C8BC8-F283-45AE-878A-BAB7291924A1}"/>
                            <w:text/>
                          </w:sdtPr>
                          <w:sdtContent>
                            <w:p w:rsidR="004256D1" w:rsidRPr="00673A75" w:rsidRDefault="004256D1" w:rsidP="004256D1">
                              <w:pPr>
                                <w:pStyle w:val="NoSpacing"/>
                                <w:jc w:val="center"/>
                                <w:rPr>
                                  <w:rFonts w:ascii="Century Schoolbook" w:eastAsia="Batang" w:hAnsi="Century Schoolbook" w:cstheme="majorBidi"/>
                                  <w:color w:val="F79646" w:themeColor="accent6"/>
                                  <w:sz w:val="72"/>
                                  <w:szCs w:val="72"/>
                                  <w14:shadow w14:blurRad="50800" w14:dist="38100" w14:dir="8100000" w14:sx="100000" w14:sy="100000" w14:kx="0" w14:ky="0" w14:algn="tr">
                                    <w14:srgbClr w14:val="000000">
                                      <w14:alpha w14:val="60000"/>
                                    </w14:srgbClr>
                                  </w14:shadow>
                                  <w14:textOutline w14:w="1905" w14:cap="flat" w14:cmpd="sng" w14:algn="ctr">
                                    <w14:solidFill>
                                      <w14:schemeClr w14:val="accent6">
                                        <w14:lumMod w14:val="60000"/>
                                        <w14:lumOff w14:val="40000"/>
                                      </w14:schemeClr>
                                    </w14:solidFill>
                                    <w14:prstDash w14:val="solid"/>
                                    <w14:round/>
                                  </w14:textOutline>
                                </w:rPr>
                              </w:pPr>
                              <w:r>
                                <w:rPr>
                                  <w:rFonts w:ascii="Century Schoolbook" w:eastAsia="Batang" w:hAnsi="Century Schoolbook" w:cstheme="majorBidi"/>
                                  <w:color w:val="F79646" w:themeColor="accent6"/>
                                  <w:sz w:val="96"/>
                                  <w:szCs w:val="72"/>
                                  <w:lang w:val="en-GB"/>
                                  <w14:shadow w14:blurRad="50800" w14:dist="38100" w14:dir="8100000" w14:sx="100000" w14:sy="100000" w14:kx="0" w14:ky="0" w14:algn="tr">
                                    <w14:srgbClr w14:val="000000">
                                      <w14:alpha w14:val="60000"/>
                                    </w14:srgbClr>
                                  </w14:shadow>
                                  <w14:textOutline w14:w="9207" w14:cap="flat" w14:cmpd="sng" w14:algn="ctr">
                                    <w14:solidFill>
                                      <w14:schemeClr w14:val="accent6">
                                        <w14:lumMod w14:val="60000"/>
                                        <w14:lumOff w14:val="40000"/>
                                      </w14:schemeClr>
                                    </w14:solidFill>
                                    <w14:prstDash w14:val="solid"/>
                                    <w14:round/>
                                  </w14:textOutline>
                                </w:rPr>
                                <w:t>The Winners 2016</w:t>
                              </w:r>
                            </w:p>
                          </w:sdtContent>
                        </w:sdt>
                      </w:txbxContent>
                    </v:textbox>
                    <w10:wrap type="square" anchorx="margin" anchory="margin"/>
                  </v:shape>
                </w:pict>
              </mc:Fallback>
            </mc:AlternateContent>
          </w:r>
          <w:r>
            <w:t xml:space="preserve"> </w:t>
          </w:r>
        </w:p>
      </w:sdtContent>
    </w:sdt>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5D1D28" w:rsidTr="005D1D28">
        <w:trPr>
          <w:trHeight w:val="6804"/>
        </w:trPr>
        <w:tc>
          <w:tcPr>
            <w:tcW w:w="9242" w:type="dxa"/>
            <w:vAlign w:val="center"/>
          </w:tcPr>
          <w:p w:rsidR="005D1D28" w:rsidRPr="00E31B9F" w:rsidRDefault="00FF5670" w:rsidP="005D1D28">
            <w:pPr>
              <w:pStyle w:val="Heading1"/>
              <w:jc w:val="center"/>
              <w:outlineLvl w:val="0"/>
              <w:rPr>
                <w:rFonts w:ascii="Garamond" w:hAnsi="Garamond"/>
                <w:caps/>
                <w:sz w:val="36"/>
              </w:rPr>
            </w:pPr>
            <w:r w:rsidRPr="00E31B9F">
              <w:rPr>
                <w:rFonts w:ascii="Garamond" w:hAnsi="Garamond"/>
                <w:caps/>
                <w:sz w:val="36"/>
              </w:rPr>
              <w:lastRenderedPageBreak/>
              <w:t>Individual excellence in customer care</w:t>
            </w:r>
          </w:p>
          <w:p w:rsidR="005D1D28" w:rsidRDefault="00FF5670" w:rsidP="00E31B9F">
            <w:pPr>
              <w:pStyle w:val="Heading2"/>
              <w:jc w:val="center"/>
              <w:outlineLvl w:val="1"/>
              <w:rPr>
                <w:rFonts w:ascii="Garamond" w:hAnsi="Garamond"/>
                <w:sz w:val="32"/>
              </w:rPr>
            </w:pPr>
            <w:r w:rsidRPr="00E31B9F">
              <w:rPr>
                <w:rFonts w:ascii="Garamond" w:hAnsi="Garamond"/>
                <w:sz w:val="32"/>
              </w:rPr>
              <w:t>Lucy Allen</w:t>
            </w:r>
          </w:p>
          <w:p w:rsidR="00526CDA" w:rsidRPr="00526CDA" w:rsidRDefault="00526CDA" w:rsidP="00526CDA"/>
          <w:p w:rsidR="00E31B9F" w:rsidRPr="00BE71AE" w:rsidRDefault="00526CDA" w:rsidP="00BE71AE">
            <w:pPr>
              <w:jc w:val="center"/>
              <w:rPr>
                <w:rFonts w:ascii="Garamond" w:hAnsi="Garamond"/>
                <w:sz w:val="28"/>
              </w:rPr>
            </w:pPr>
            <w:r w:rsidRPr="00526CDA">
              <w:rPr>
                <w:rFonts w:ascii="Garamond" w:hAnsi="Garamond"/>
                <w:sz w:val="28"/>
              </w:rPr>
              <w:t>The first winner of Individual Excellence in Customer Care Award has a fantastic eye for detail, a critical skill in the business of making dreams come true, when you are dealing with Brides and Grooms. Her love for where she works, Eaves Hall</w:t>
            </w:r>
            <w:r w:rsidR="004A2564">
              <w:rPr>
                <w:rFonts w:ascii="Garamond" w:hAnsi="Garamond"/>
                <w:sz w:val="28"/>
              </w:rPr>
              <w:t>,</w:t>
            </w:r>
            <w:r w:rsidRPr="00526CDA">
              <w:rPr>
                <w:rFonts w:ascii="Garamond" w:hAnsi="Garamond"/>
                <w:sz w:val="28"/>
              </w:rPr>
              <w:t xml:space="preserve"> is always evident and she has a fantastic rapport with all staff, whatever their role, and she is always the first to encourage younger staff. The first award for Individual Excellence in Customer Care goes to Lucy Allen of Eaves Hall</w:t>
            </w:r>
          </w:p>
        </w:tc>
      </w:tr>
      <w:tr w:rsidR="005D1D28" w:rsidTr="005D1D28">
        <w:trPr>
          <w:trHeight w:val="6804"/>
        </w:trPr>
        <w:tc>
          <w:tcPr>
            <w:tcW w:w="9242" w:type="dxa"/>
            <w:vAlign w:val="center"/>
          </w:tcPr>
          <w:p w:rsidR="005D1D28" w:rsidRDefault="00041ED5" w:rsidP="005D1D28">
            <w:pPr>
              <w:jc w:val="center"/>
            </w:pPr>
            <w:r>
              <w:rPr>
                <w:noProof/>
                <w:lang w:eastAsia="en-GB"/>
              </w:rPr>
              <mc:AlternateContent>
                <mc:Choice Requires="wps">
                  <w:drawing>
                    <wp:anchor distT="0" distB="0" distL="114300" distR="114300" simplePos="0" relativeHeight="251771904" behindDoc="0" locked="0" layoutInCell="1" allowOverlap="1" wp14:anchorId="73DAEED2" wp14:editId="3108EF51">
                      <wp:simplePos x="0" y="0"/>
                      <wp:positionH relativeFrom="margin">
                        <wp:align>center</wp:align>
                      </wp:positionH>
                      <wp:positionV relativeFrom="paragraph">
                        <wp:posOffset>2510790</wp:posOffset>
                      </wp:positionV>
                      <wp:extent cx="1828800" cy="1828800"/>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1ED5" w:rsidRPr="001174C1" w:rsidRDefault="00041ED5" w:rsidP="00041ED5">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Lucy Allen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0;margin-top:197.7pt;width:2in;height:2in;z-index:2517719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IpJg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" filled="f" stroked="f">
                      <v:textbox style="mso-fit-shape-to-text:t">
                        <w:txbxContent>
                          <w:p w:rsidR="00041ED5" w:rsidRPr="001174C1" w:rsidRDefault="00041ED5" w:rsidP="00041ED5">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Lucy Allen</w:t>
                            </w:r>
                          </w:p>
                        </w:txbxContent>
                      </v:textbox>
                      <w10:wrap anchorx="margin"/>
                    </v:shape>
                  </w:pict>
                </mc:Fallback>
              </mc:AlternateContent>
            </w:r>
            <w:r w:rsidR="00B274F8">
              <w:rPr>
                <w:noProof/>
                <w:lang w:eastAsia="en-GB"/>
              </w:rPr>
              <w:drawing>
                <wp:anchor distT="0" distB="0" distL="114300" distR="114300" simplePos="0" relativeHeight="251770880" behindDoc="0" locked="0" layoutInCell="1" allowOverlap="1" wp14:anchorId="3ED1C82C" wp14:editId="10F92058">
                  <wp:simplePos x="3030220" y="5890260"/>
                  <wp:positionH relativeFrom="margin">
                    <wp:align>center</wp:align>
                  </wp:positionH>
                  <wp:positionV relativeFrom="margin">
                    <wp:align>center</wp:align>
                  </wp:positionV>
                  <wp:extent cx="1510030" cy="2030730"/>
                  <wp:effectExtent l="190500" t="190500" r="185420" b="1188720"/>
                  <wp:wrapSquare wrapText="bothSides"/>
                  <wp:docPr id="3" name="Picture 3" descr="C:\Users\dalma_pa\AppData\Local\Microsoft\Windows\Temporary Internet Files\Content.Outlook\VAKZ07JK\UoM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lma_pa\AppData\Local\Microsoft\Windows\Temporary Internet Files\Content.Outlook\VAKZ07JK\UoM Photo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0030" cy="2030730"/>
                          </a:xfrm>
                          <a:prstGeom prst="rect">
                            <a:avLst/>
                          </a:prstGeom>
                          <a:ln>
                            <a:noFill/>
                          </a:ln>
                          <a:effectLst>
                            <a:outerShdw blurRad="190500" algn="tl" rotWithShape="0">
                              <a:srgbClr val="000000">
                                <a:alpha val="70000"/>
                              </a:srgbClr>
                            </a:outerShdw>
                            <a:reflection blurRad="6350" stA="50000" endA="300" endPos="55000" dir="5400000" sy="-100000" algn="bl" rotWithShape="0"/>
                          </a:effectLst>
                        </pic:spPr>
                      </pic:pic>
                    </a:graphicData>
                  </a:graphic>
                </wp:anchor>
              </w:drawing>
            </w:r>
          </w:p>
        </w:tc>
      </w:tr>
    </w:tbl>
    <w:p w:rsidR="0085792D" w:rsidRDefault="0085792D"/>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ash" w:sz="4" w:space="0" w:color="4F81BD" w:themeColor="accent1"/>
        </w:tblBorders>
        <w:tblLook w:val="04A0" w:firstRow="1" w:lastRow="0" w:firstColumn="1" w:lastColumn="0" w:noHBand="0" w:noVBand="1"/>
      </w:tblPr>
      <w:tblGrid>
        <w:gridCol w:w="9242"/>
      </w:tblGrid>
      <w:tr w:rsidR="000D1F99" w:rsidTr="00FD58BF">
        <w:trPr>
          <w:trHeight w:val="6804"/>
        </w:trPr>
        <w:tc>
          <w:tcPr>
            <w:tcW w:w="9242" w:type="dxa"/>
            <w:vAlign w:val="center"/>
          </w:tcPr>
          <w:p w:rsidR="000D1F99" w:rsidRPr="00E31B9F" w:rsidRDefault="000D1F99" w:rsidP="000D1F99">
            <w:pPr>
              <w:pStyle w:val="Heading1"/>
              <w:jc w:val="center"/>
              <w:outlineLvl w:val="0"/>
              <w:rPr>
                <w:rFonts w:ascii="Garamond" w:hAnsi="Garamond"/>
                <w:caps/>
                <w:sz w:val="36"/>
              </w:rPr>
            </w:pPr>
            <w:r w:rsidRPr="00E31B9F">
              <w:rPr>
                <w:rFonts w:ascii="Garamond" w:hAnsi="Garamond"/>
                <w:caps/>
                <w:sz w:val="36"/>
              </w:rPr>
              <w:lastRenderedPageBreak/>
              <w:t>Individual excellence in customer care</w:t>
            </w:r>
          </w:p>
          <w:p w:rsidR="000D1F99" w:rsidRDefault="000D1F99" w:rsidP="000D1F99">
            <w:pPr>
              <w:pStyle w:val="Heading2"/>
              <w:tabs>
                <w:tab w:val="left" w:pos="995"/>
                <w:tab w:val="center" w:pos="4513"/>
              </w:tabs>
              <w:jc w:val="center"/>
              <w:outlineLvl w:val="1"/>
              <w:rPr>
                <w:rFonts w:ascii="Garamond" w:hAnsi="Garamond"/>
                <w:sz w:val="32"/>
              </w:rPr>
            </w:pPr>
            <w:r w:rsidRPr="00E31B9F">
              <w:rPr>
                <w:rFonts w:ascii="Garamond" w:hAnsi="Garamond"/>
                <w:sz w:val="32"/>
              </w:rPr>
              <w:t>Clare Tauber</w:t>
            </w:r>
          </w:p>
          <w:p w:rsidR="00526CDA" w:rsidRPr="00526CDA" w:rsidRDefault="00526CDA" w:rsidP="00526CDA"/>
          <w:p w:rsidR="000D1F99" w:rsidRPr="00526CDA" w:rsidRDefault="00526CDA" w:rsidP="00526CDA">
            <w:pPr>
              <w:jc w:val="center"/>
              <w:rPr>
                <w:rFonts w:ascii="Garamond" w:hAnsi="Garamond"/>
              </w:rPr>
            </w:pPr>
            <w:r w:rsidRPr="00526CDA">
              <w:rPr>
                <w:rFonts w:ascii="Garamond" w:hAnsi="Garamond"/>
                <w:sz w:val="28"/>
              </w:rPr>
              <w:t>For any tourism business to survive and thrive, customer care has to be at the core of its values. And the next award winner not only has customer care at the heart of her own values, but she instils the very highest standards within her team, who work at the frontline of one of Ribble Valley</w:t>
            </w:r>
            <w:r>
              <w:rPr>
                <w:rFonts w:ascii="Garamond" w:hAnsi="Garamond"/>
                <w:sz w:val="28"/>
              </w:rPr>
              <w:t>`</w:t>
            </w:r>
            <w:r w:rsidRPr="00526CDA">
              <w:rPr>
                <w:rFonts w:ascii="Garamond" w:hAnsi="Garamond"/>
                <w:sz w:val="28"/>
              </w:rPr>
              <w:t xml:space="preserve">s busiest and most successful hotels. The next award </w:t>
            </w:r>
            <w:proofErr w:type="gramStart"/>
            <w:r w:rsidRPr="00526CDA">
              <w:rPr>
                <w:rFonts w:ascii="Garamond" w:hAnsi="Garamond"/>
                <w:sz w:val="28"/>
              </w:rPr>
              <w:t>for  Individual</w:t>
            </w:r>
            <w:proofErr w:type="gramEnd"/>
            <w:r w:rsidRPr="00526CDA">
              <w:rPr>
                <w:rFonts w:ascii="Garamond" w:hAnsi="Garamond"/>
                <w:sz w:val="28"/>
              </w:rPr>
              <w:t xml:space="preserve"> Excellence in Customer Care is made to Clare Tauber the Reception</w:t>
            </w:r>
            <w:r w:rsidR="00BE71AE">
              <w:rPr>
                <w:rFonts w:ascii="Garamond" w:hAnsi="Garamond"/>
                <w:sz w:val="28"/>
              </w:rPr>
              <w:t xml:space="preserve"> Manager at Stanley House Hotel.</w:t>
            </w:r>
          </w:p>
        </w:tc>
      </w:tr>
      <w:tr w:rsidR="000D1F99" w:rsidTr="00FD58BF">
        <w:trPr>
          <w:trHeight w:val="6804"/>
        </w:trPr>
        <w:tc>
          <w:tcPr>
            <w:tcW w:w="9242" w:type="dxa"/>
            <w:vAlign w:val="center"/>
          </w:tcPr>
          <w:p w:rsidR="000D1F99" w:rsidRDefault="007111D8" w:rsidP="000D1F99">
            <w:pPr>
              <w:jc w:val="center"/>
            </w:pPr>
            <w:r>
              <w:rPr>
                <w:noProof/>
                <w:lang w:eastAsia="en-GB"/>
              </w:rPr>
              <mc:AlternateContent>
                <mc:Choice Requires="wps">
                  <w:drawing>
                    <wp:anchor distT="0" distB="0" distL="114300" distR="114300" simplePos="0" relativeHeight="251754496" behindDoc="0" locked="0" layoutInCell="1" allowOverlap="1" wp14:anchorId="0E23A08B" wp14:editId="07D2AFC5">
                      <wp:simplePos x="0" y="0"/>
                      <wp:positionH relativeFrom="margin">
                        <wp:posOffset>1742440</wp:posOffset>
                      </wp:positionH>
                      <wp:positionV relativeFrom="paragraph">
                        <wp:posOffset>3544570</wp:posOffset>
                      </wp:positionV>
                      <wp:extent cx="1828800" cy="1828800"/>
                      <wp:effectExtent l="0" t="0" r="0" b="1905"/>
                      <wp:wrapNone/>
                      <wp:docPr id="291" name="Text Box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111D8" w:rsidRPr="001174C1" w:rsidRDefault="007111D8" w:rsidP="007111D8">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Clare Tauber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1" o:spid="_x0000_s1031" type="#_x0000_t202" style="position:absolute;left:0;text-align:left;margin-left:137.2pt;margin-top:279.1pt;width:2in;height:2in;z-index:251754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pfKAIAAGA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" filled="f" stroked="f">
                      <v:textbox style="mso-fit-shape-to-text:t">
                        <w:txbxContent>
                          <w:p w:rsidR="007111D8" w:rsidRPr="001174C1" w:rsidRDefault="007111D8" w:rsidP="007111D8">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Clare Tauber</w:t>
                            </w:r>
                          </w:p>
                        </w:txbxContent>
                      </v:textbox>
                      <w10:wrap anchorx="margin"/>
                    </v:shape>
                  </w:pict>
                </mc:Fallback>
              </mc:AlternateContent>
            </w:r>
            <w:r w:rsidR="000D1F99">
              <w:rPr>
                <w:noProof/>
                <w:lang w:eastAsia="en-GB"/>
              </w:rPr>
              <w:drawing>
                <wp:anchor distT="0" distB="0" distL="114300" distR="114300" simplePos="0" relativeHeight="251723776" behindDoc="0" locked="0" layoutInCell="1" allowOverlap="1" wp14:anchorId="38ADBFAE" wp14:editId="7C9F4901">
                  <wp:simplePos x="2783541" y="5755341"/>
                  <wp:positionH relativeFrom="margin">
                    <wp:posOffset>1099820</wp:posOffset>
                  </wp:positionH>
                  <wp:positionV relativeFrom="margin">
                    <wp:posOffset>442595</wp:posOffset>
                  </wp:positionV>
                  <wp:extent cx="3630295" cy="2815590"/>
                  <wp:effectExtent l="190500" t="190500" r="198755" b="1032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0295" cy="2815590"/>
                          </a:xfrm>
                          <a:prstGeom prst="rect">
                            <a:avLst/>
                          </a:prstGeom>
                          <a:ln>
                            <a:noFill/>
                          </a:ln>
                          <a:effectLst>
                            <a:outerShdw blurRad="190500" algn="tl" rotWithShape="0">
                              <a:srgbClr val="000000">
                                <a:alpha val="70000"/>
                              </a:srgb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tc>
      </w:tr>
      <w:tr w:rsidR="000D1F99" w:rsidTr="00FD58BF">
        <w:trPr>
          <w:trHeight w:val="13598"/>
        </w:trPr>
        <w:tc>
          <w:tcPr>
            <w:tcW w:w="9242" w:type="dxa"/>
          </w:tcPr>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026"/>
            </w:tblGrid>
            <w:tr w:rsidR="000D1F99" w:rsidTr="004D73E6">
              <w:trPr>
                <w:trHeight w:val="6804"/>
              </w:trPr>
              <w:tc>
                <w:tcPr>
                  <w:tcW w:w="9242" w:type="dxa"/>
                  <w:vAlign w:val="center"/>
                </w:tcPr>
                <w:p w:rsidR="000D1F99" w:rsidRPr="00E31B9F" w:rsidRDefault="000D1F99" w:rsidP="004D73E6">
                  <w:pPr>
                    <w:pStyle w:val="Heading1"/>
                    <w:jc w:val="center"/>
                    <w:outlineLvl w:val="0"/>
                    <w:rPr>
                      <w:rFonts w:ascii="Garamond" w:hAnsi="Garamond"/>
                      <w:caps/>
                      <w:sz w:val="36"/>
                    </w:rPr>
                  </w:pPr>
                  <w:r w:rsidRPr="00E31B9F">
                    <w:rPr>
                      <w:rFonts w:ascii="Garamond" w:hAnsi="Garamond"/>
                      <w:caps/>
                      <w:sz w:val="36"/>
                    </w:rPr>
                    <w:lastRenderedPageBreak/>
                    <w:t>Individual excellence in customer care</w:t>
                  </w:r>
                </w:p>
                <w:p w:rsidR="000D1F99" w:rsidRDefault="000D1F99" w:rsidP="004D73E6">
                  <w:pPr>
                    <w:pStyle w:val="Heading2"/>
                    <w:jc w:val="center"/>
                    <w:outlineLvl w:val="1"/>
                    <w:rPr>
                      <w:rFonts w:ascii="Garamond" w:hAnsi="Garamond"/>
                      <w:sz w:val="32"/>
                    </w:rPr>
                  </w:pPr>
                  <w:r w:rsidRPr="00E31B9F">
                    <w:rPr>
                      <w:rFonts w:ascii="Garamond" w:hAnsi="Garamond"/>
                      <w:sz w:val="32"/>
                    </w:rPr>
                    <w:t>Jen Wilkinson</w:t>
                  </w:r>
                </w:p>
                <w:p w:rsidR="00526CDA" w:rsidRPr="00526CDA" w:rsidRDefault="00526CDA" w:rsidP="00526CDA"/>
                <w:p w:rsidR="000D1F99" w:rsidRPr="00E31B9F" w:rsidRDefault="00526CDA" w:rsidP="004D73E6">
                  <w:pPr>
                    <w:jc w:val="center"/>
                  </w:pPr>
                  <w:r w:rsidRPr="00526CDA">
                    <w:rPr>
                      <w:rFonts w:ascii="Garamond" w:hAnsi="Garamond"/>
                      <w:sz w:val="28"/>
                    </w:rPr>
                    <w:t>Our third award winner also works in that hugely demanding and competitive world of weddings, a sector that is rapidly growing in Ribble Valley. This award winner works tirelessly to generate new wedding enquir</w:t>
                  </w:r>
                  <w:r w:rsidR="004A2564">
                    <w:rPr>
                      <w:rFonts w:ascii="Garamond" w:hAnsi="Garamond"/>
                      <w:sz w:val="28"/>
                    </w:rPr>
                    <w:t>i</w:t>
                  </w:r>
                  <w:r w:rsidRPr="00526CDA">
                    <w:rPr>
                      <w:rFonts w:ascii="Garamond" w:hAnsi="Garamond"/>
                      <w:sz w:val="28"/>
                    </w:rPr>
                    <w:t>es, and more importantly, provide</w:t>
                  </w:r>
                  <w:r w:rsidR="004A2564">
                    <w:rPr>
                      <w:rFonts w:ascii="Garamond" w:hAnsi="Garamond"/>
                      <w:sz w:val="28"/>
                    </w:rPr>
                    <w:t>s</w:t>
                  </w:r>
                  <w:r w:rsidRPr="00526CDA">
                    <w:rPr>
                      <w:rFonts w:ascii="Garamond" w:hAnsi="Garamond"/>
                      <w:sz w:val="28"/>
                    </w:rPr>
                    <w:t xml:space="preserve"> outstanding service to Brides and Grooms. She is well known for her enthusiasm and positivity, attributes acknowledged most recently by a high</w:t>
                  </w:r>
                  <w:r w:rsidR="00F54B50">
                    <w:rPr>
                      <w:rFonts w:ascii="Garamond" w:hAnsi="Garamond"/>
                      <w:sz w:val="28"/>
                    </w:rPr>
                    <w:t>ly prominent wedding journalist.</w:t>
                  </w:r>
                  <w:r w:rsidRPr="00526CDA">
                    <w:rPr>
                      <w:rFonts w:ascii="Garamond" w:hAnsi="Garamond"/>
                      <w:sz w:val="28"/>
                    </w:rPr>
                    <w:t xml:space="preserve"> The third award for Individual Excellence in Customer Care Award goes to Jen Wilkinson of James’s Places</w:t>
                  </w:r>
                  <w:r w:rsidR="00BE71AE">
                    <w:rPr>
                      <w:rFonts w:ascii="Garamond" w:hAnsi="Garamond"/>
                      <w:sz w:val="28"/>
                    </w:rPr>
                    <w:t>.</w:t>
                  </w:r>
                </w:p>
              </w:tc>
            </w:tr>
            <w:tr w:rsidR="000D1F99" w:rsidTr="004D73E6">
              <w:trPr>
                <w:trHeight w:val="6804"/>
              </w:trPr>
              <w:tc>
                <w:tcPr>
                  <w:tcW w:w="9242" w:type="dxa"/>
                  <w:vAlign w:val="center"/>
                </w:tcPr>
                <w:p w:rsidR="000D1F99" w:rsidRDefault="007111D8" w:rsidP="004D73E6">
                  <w:pPr>
                    <w:jc w:val="center"/>
                  </w:pPr>
                  <w:r>
                    <w:rPr>
                      <w:noProof/>
                      <w:lang w:eastAsia="en-GB"/>
                    </w:rPr>
                    <mc:AlternateContent>
                      <mc:Choice Requires="wps">
                        <w:drawing>
                          <wp:anchor distT="0" distB="0" distL="114300" distR="114300" simplePos="0" relativeHeight="251752448" behindDoc="0" locked="0" layoutInCell="1" allowOverlap="1" wp14:anchorId="7244BCD6" wp14:editId="520D45F7">
                            <wp:simplePos x="0" y="0"/>
                            <wp:positionH relativeFrom="margin">
                              <wp:align>center</wp:align>
                            </wp:positionH>
                            <wp:positionV relativeFrom="paragraph">
                              <wp:posOffset>3458210</wp:posOffset>
                            </wp:positionV>
                            <wp:extent cx="1828800" cy="1828800"/>
                            <wp:effectExtent l="0" t="0" r="0" b="1905"/>
                            <wp:wrapNone/>
                            <wp:docPr id="290" name="Text Box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E010A" w:rsidRPr="001174C1" w:rsidRDefault="007111D8" w:rsidP="008E010A">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Jen Wilkinson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0" o:spid="_x0000_s1032" type="#_x0000_t202" style="position:absolute;left:0;text-align:left;margin-left:0;margin-top:272.3pt;width:2in;height:2in;z-index:2517524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" filled="f" stroked="f">
                            <v:textbox style="mso-fit-shape-to-text:t">
                              <w:txbxContent>
                                <w:p w:rsidR="008E010A" w:rsidRPr="001174C1" w:rsidRDefault="007111D8" w:rsidP="008E010A">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Jen Wilkinson</w:t>
                                  </w:r>
                                </w:p>
                              </w:txbxContent>
                            </v:textbox>
                            <w10:wrap anchorx="margin"/>
                          </v:shape>
                        </w:pict>
                      </mc:Fallback>
                    </mc:AlternateContent>
                  </w:r>
                  <w:r>
                    <w:rPr>
                      <w:noProof/>
                      <w:lang w:eastAsia="en-GB"/>
                    </w:rPr>
                    <w:drawing>
                      <wp:anchor distT="0" distB="0" distL="114300" distR="114300" simplePos="0" relativeHeight="251725824" behindDoc="0" locked="0" layoutInCell="1" allowOverlap="1" wp14:anchorId="6242080B" wp14:editId="1A3B7CBE">
                        <wp:simplePos x="4531659" y="6373906"/>
                        <wp:positionH relativeFrom="margin">
                          <wp:posOffset>845185</wp:posOffset>
                        </wp:positionH>
                        <wp:positionV relativeFrom="margin">
                          <wp:posOffset>556895</wp:posOffset>
                        </wp:positionV>
                        <wp:extent cx="3966845" cy="2552700"/>
                        <wp:effectExtent l="190500" t="190500" r="186055" b="14668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6845" cy="2552700"/>
                                </a:xfrm>
                                <a:prstGeom prst="rect">
                                  <a:avLst/>
                                </a:prstGeom>
                                <a:ln>
                                  <a:noFill/>
                                </a:ln>
                                <a:effectLst>
                                  <a:outerShdw blurRad="190500" algn="tl" rotWithShape="0">
                                    <a:srgbClr val="000000">
                                      <a:alpha val="70000"/>
                                    </a:srgbClr>
                                  </a:outerShdw>
                                  <a:reflection blurRad="6350" stA="50000" endA="300" endPos="55000" dir="5400000" sy="-100000" algn="bl" rotWithShape="0"/>
                                </a:effectLst>
                              </pic:spPr>
                            </pic:pic>
                          </a:graphicData>
                        </a:graphic>
                        <wp14:sizeRelH relativeFrom="page">
                          <wp14:pctWidth>0</wp14:pctWidth>
                        </wp14:sizeRelH>
                        <wp14:sizeRelV relativeFrom="page">
                          <wp14:pctHeight>0</wp14:pctHeight>
                        </wp14:sizeRelV>
                      </wp:anchor>
                    </w:drawing>
                  </w:r>
                </w:p>
              </w:tc>
            </w:tr>
            <w:tr w:rsidR="005F1167" w:rsidTr="004D73E6">
              <w:trPr>
                <w:trHeight w:val="6804"/>
              </w:trPr>
              <w:tc>
                <w:tcPr>
                  <w:tcW w:w="9242" w:type="dxa"/>
                  <w:vAlign w:val="center"/>
                </w:tcPr>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8810"/>
                  </w:tblGrid>
                  <w:tr w:rsidR="005F1167" w:rsidTr="00794EC4">
                    <w:trPr>
                      <w:trHeight w:val="6804"/>
                    </w:trPr>
                    <w:tc>
                      <w:tcPr>
                        <w:tcW w:w="9242" w:type="dxa"/>
                        <w:vAlign w:val="center"/>
                      </w:tcPr>
                      <w:p w:rsidR="005F1167" w:rsidRPr="00E31B9F" w:rsidRDefault="005F1167" w:rsidP="00794EC4">
                        <w:pPr>
                          <w:pStyle w:val="Heading1"/>
                          <w:jc w:val="center"/>
                          <w:outlineLvl w:val="0"/>
                          <w:rPr>
                            <w:rFonts w:ascii="Garamond" w:hAnsi="Garamond"/>
                            <w:caps/>
                            <w:sz w:val="36"/>
                          </w:rPr>
                        </w:pPr>
                        <w:r>
                          <w:rPr>
                            <w:rFonts w:ascii="Garamond" w:hAnsi="Garamond"/>
                            <w:caps/>
                            <w:sz w:val="36"/>
                          </w:rPr>
                          <w:lastRenderedPageBreak/>
                          <w:t>team excellence in customer care</w:t>
                        </w:r>
                      </w:p>
                      <w:p w:rsidR="005F1167" w:rsidRDefault="005F1167" w:rsidP="00794EC4">
                        <w:pPr>
                          <w:pStyle w:val="Heading2"/>
                          <w:jc w:val="center"/>
                          <w:outlineLvl w:val="1"/>
                          <w:rPr>
                            <w:rFonts w:ascii="Garamond" w:hAnsi="Garamond"/>
                            <w:sz w:val="32"/>
                          </w:rPr>
                        </w:pPr>
                        <w:r>
                          <w:rPr>
                            <w:rFonts w:ascii="Garamond" w:hAnsi="Garamond"/>
                            <w:sz w:val="32"/>
                          </w:rPr>
                          <w:t>Gibbon Bridge Hotel</w:t>
                        </w:r>
                      </w:p>
                      <w:p w:rsidR="009C7F49" w:rsidRPr="009C7F49" w:rsidRDefault="009C7F49" w:rsidP="009C7F49"/>
                      <w:p w:rsidR="005F1167" w:rsidRPr="00E31B9F" w:rsidRDefault="009361CE" w:rsidP="00794EC4">
                        <w:pPr>
                          <w:jc w:val="center"/>
                        </w:pPr>
                        <w:r w:rsidRPr="009361CE">
                          <w:rPr>
                            <w:rFonts w:ascii="Garamond" w:hAnsi="Garamond"/>
                            <w:sz w:val="28"/>
                          </w:rPr>
                          <w:t>Quite of</w:t>
                        </w:r>
                        <w:r>
                          <w:rPr>
                            <w:rFonts w:ascii="Garamond" w:hAnsi="Garamond"/>
                            <w:sz w:val="28"/>
                          </w:rPr>
                          <w:t xml:space="preserve">ten customer service is wholly </w:t>
                        </w:r>
                        <w:r w:rsidRPr="009361CE">
                          <w:rPr>
                            <w:rFonts w:ascii="Garamond" w:hAnsi="Garamond"/>
                            <w:sz w:val="28"/>
                          </w:rPr>
                          <w:t>embedded within an organisation from the top to the bottom, normally driven by the owner. And that is very much the case with the next award winner where the owner leads by the highest standards and expects it from everyone in the organisation. The standard o</w:t>
                        </w:r>
                        <w:r>
                          <w:rPr>
                            <w:rFonts w:ascii="Garamond" w:hAnsi="Garamond"/>
                            <w:sz w:val="28"/>
                          </w:rPr>
                          <w:t xml:space="preserve">f customer service provided by </w:t>
                        </w:r>
                        <w:r w:rsidRPr="009361CE">
                          <w:rPr>
                            <w:rFonts w:ascii="Garamond" w:hAnsi="Garamond"/>
                            <w:sz w:val="28"/>
                          </w:rPr>
                          <w:t xml:space="preserve">the next award winner is not only high, </w:t>
                        </w:r>
                        <w:r>
                          <w:rPr>
                            <w:rFonts w:ascii="Garamond" w:hAnsi="Garamond"/>
                            <w:sz w:val="28"/>
                          </w:rPr>
                          <w:t>but naturally friendly and born</w:t>
                        </w:r>
                        <w:r w:rsidRPr="009361CE">
                          <w:rPr>
                            <w:rFonts w:ascii="Garamond" w:hAnsi="Garamond"/>
                            <w:sz w:val="28"/>
                          </w:rPr>
                          <w:t xml:space="preserve"> out of a</w:t>
                        </w:r>
                        <w:r>
                          <w:rPr>
                            <w:rFonts w:ascii="Garamond" w:hAnsi="Garamond"/>
                            <w:sz w:val="28"/>
                          </w:rPr>
                          <w:t xml:space="preserve"> pride by every member of staff</w:t>
                        </w:r>
                        <w:r w:rsidRPr="009361CE">
                          <w:rPr>
                            <w:rFonts w:ascii="Garamond" w:hAnsi="Garamond"/>
                            <w:sz w:val="28"/>
                          </w:rPr>
                          <w:t xml:space="preserve">.  This </w:t>
                        </w:r>
                        <w:r w:rsidR="00BE71AE">
                          <w:rPr>
                            <w:rFonts w:ascii="Garamond" w:hAnsi="Garamond"/>
                            <w:sz w:val="28"/>
                          </w:rPr>
                          <w:t xml:space="preserve">hotel has a very long and very </w:t>
                        </w:r>
                        <w:r w:rsidRPr="009361CE">
                          <w:rPr>
                            <w:rFonts w:ascii="Garamond" w:hAnsi="Garamond"/>
                            <w:sz w:val="28"/>
                          </w:rPr>
                          <w:t xml:space="preserve">well established reputation for the ways it welcomes and treats its customers, and it does </w:t>
                        </w:r>
                        <w:r w:rsidR="004A2564">
                          <w:rPr>
                            <w:rFonts w:ascii="Garamond" w:hAnsi="Garamond"/>
                            <w:sz w:val="28"/>
                          </w:rPr>
                          <w:t>so as a team, without exception. A</w:t>
                        </w:r>
                        <w:r w:rsidRPr="009361CE">
                          <w:rPr>
                            <w:rFonts w:ascii="Garamond" w:hAnsi="Garamond"/>
                            <w:sz w:val="28"/>
                          </w:rPr>
                          <w:t xml:space="preserve">n award </w:t>
                        </w:r>
                        <w:r w:rsidR="004A2564">
                          <w:rPr>
                            <w:rFonts w:ascii="Garamond" w:hAnsi="Garamond"/>
                            <w:sz w:val="28"/>
                          </w:rPr>
                          <w:t xml:space="preserve">for </w:t>
                        </w:r>
                        <w:r w:rsidR="00BE71AE">
                          <w:rPr>
                            <w:rFonts w:ascii="Garamond" w:hAnsi="Garamond"/>
                            <w:sz w:val="28"/>
                          </w:rPr>
                          <w:t>Team Excellence in Customer C</w:t>
                        </w:r>
                        <w:r w:rsidRPr="009361CE">
                          <w:rPr>
                            <w:rFonts w:ascii="Garamond" w:hAnsi="Garamond"/>
                            <w:sz w:val="28"/>
                          </w:rPr>
                          <w:t>are goes to Gibbon Bridge Hotel</w:t>
                        </w:r>
                        <w:r w:rsidR="00BE71AE">
                          <w:rPr>
                            <w:rFonts w:ascii="Garamond" w:hAnsi="Garamond"/>
                            <w:sz w:val="28"/>
                          </w:rPr>
                          <w:t>.</w:t>
                        </w:r>
                      </w:p>
                    </w:tc>
                  </w:tr>
                  <w:tr w:rsidR="005F1167" w:rsidTr="00794EC4">
                    <w:trPr>
                      <w:trHeight w:val="6804"/>
                    </w:trPr>
                    <w:tc>
                      <w:tcPr>
                        <w:tcW w:w="9242" w:type="dxa"/>
                        <w:vAlign w:val="center"/>
                      </w:tcPr>
                      <w:p w:rsidR="005F1167" w:rsidRDefault="005F1167" w:rsidP="00794EC4">
                        <w:pPr>
                          <w:jc w:val="center"/>
                        </w:pPr>
                        <w:r>
                          <w:rPr>
                            <w:noProof/>
                            <w:lang w:eastAsia="en-GB"/>
                          </w:rPr>
                          <w:drawing>
                            <wp:anchor distT="0" distB="0" distL="114300" distR="114300" simplePos="0" relativeHeight="251761664" behindDoc="0" locked="0" layoutInCell="1" allowOverlap="1" wp14:anchorId="772D4A54" wp14:editId="1F897965">
                              <wp:simplePos x="0" y="0"/>
                              <wp:positionH relativeFrom="margin">
                                <wp:align>center</wp:align>
                              </wp:positionH>
                              <wp:positionV relativeFrom="paragraph">
                                <wp:posOffset>3220085</wp:posOffset>
                              </wp:positionV>
                              <wp:extent cx="2857500" cy="1143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9">
                                        <a:extLst>
                                          <a:ext uri="{28A0092B-C50C-407E-A947-70E740481C1C}">
                                            <a14:useLocalDpi xmlns:a14="http://schemas.microsoft.com/office/drawing/2010/main" val="0"/>
                                          </a:ext>
                                        </a:extLst>
                                      </a:blip>
                                      <a:stretch>
                                        <a:fillRect/>
                                      </a:stretch>
                                    </pic:blipFill>
                                    <pic:spPr>
                                      <a:xfrm>
                                        <a:off x="0" y="0"/>
                                        <a:ext cx="2857500" cy="1143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0" locked="0" layoutInCell="1" allowOverlap="1" wp14:anchorId="7802DB59" wp14:editId="20A5E65C">
                              <wp:simplePos x="0" y="0"/>
                              <wp:positionH relativeFrom="margin">
                                <wp:posOffset>824865</wp:posOffset>
                              </wp:positionH>
                              <wp:positionV relativeFrom="margin">
                                <wp:posOffset>429260</wp:posOffset>
                              </wp:positionV>
                              <wp:extent cx="4074795" cy="3014345"/>
                              <wp:effectExtent l="190500" t="190500" r="192405" b="1860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74795" cy="30143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5F1167" w:rsidRDefault="005F1167" w:rsidP="004D73E6">
                  <w:pPr>
                    <w:jc w:val="center"/>
                    <w:rPr>
                      <w:noProof/>
                      <w:lang w:eastAsia="en-GB"/>
                    </w:rPr>
                  </w:pPr>
                </w:p>
              </w:tc>
            </w:tr>
          </w:tbl>
          <w:p w:rsidR="000D1F99" w:rsidRDefault="000D1F99" w:rsidP="004D73E6">
            <w:pPr>
              <w:jc w:val="center"/>
              <w:rPr>
                <w:noProof/>
                <w:lang w:eastAsia="en-GB"/>
              </w:rPr>
            </w:pPr>
          </w:p>
          <w:tbl>
            <w:tblPr>
              <w:tblStyle w:val="TableGrid"/>
              <w:tblW w:w="0" w:type="auto"/>
              <w:tblLook w:val="04A0" w:firstRow="1" w:lastRow="0" w:firstColumn="1" w:lastColumn="0" w:noHBand="0" w:noVBand="1"/>
            </w:tblPr>
            <w:tblGrid>
              <w:gridCol w:w="9026"/>
            </w:tblGrid>
            <w:tr w:rsidR="005F1167" w:rsidTr="00794EC4">
              <w:trPr>
                <w:trHeight w:val="6804"/>
              </w:trPr>
              <w:tc>
                <w:tcPr>
                  <w:tcW w:w="9242" w:type="dxa"/>
                  <w:tcBorders>
                    <w:top w:val="nil"/>
                    <w:left w:val="nil"/>
                    <w:bottom w:val="dotDash" w:sz="4" w:space="0" w:color="4F81BD" w:themeColor="accent1"/>
                    <w:right w:val="nil"/>
                  </w:tcBorders>
                  <w:vAlign w:val="center"/>
                </w:tcPr>
                <w:p w:rsidR="005F1167" w:rsidRPr="00E31B9F" w:rsidRDefault="005F1167" w:rsidP="00794EC4">
                  <w:pPr>
                    <w:pStyle w:val="Heading1"/>
                    <w:jc w:val="center"/>
                    <w:outlineLvl w:val="0"/>
                    <w:rPr>
                      <w:rFonts w:ascii="Garamond" w:hAnsi="Garamond"/>
                      <w:caps/>
                      <w:sz w:val="36"/>
                    </w:rPr>
                  </w:pPr>
                  <w:r>
                    <w:rPr>
                      <w:rFonts w:ascii="Garamond" w:hAnsi="Garamond"/>
                      <w:caps/>
                      <w:sz w:val="36"/>
                    </w:rPr>
                    <w:lastRenderedPageBreak/>
                    <w:t>team excellence in customer care</w:t>
                  </w:r>
                </w:p>
                <w:p w:rsidR="005F1167" w:rsidRDefault="005F1167" w:rsidP="00794EC4">
                  <w:pPr>
                    <w:pStyle w:val="Heading2"/>
                    <w:jc w:val="center"/>
                    <w:outlineLvl w:val="1"/>
                    <w:rPr>
                      <w:rFonts w:ascii="Garamond" w:hAnsi="Garamond"/>
                      <w:sz w:val="32"/>
                    </w:rPr>
                  </w:pPr>
                  <w:r>
                    <w:rPr>
                      <w:rFonts w:ascii="Garamond" w:hAnsi="Garamond"/>
                      <w:sz w:val="32"/>
                    </w:rPr>
                    <w:t>Fuss Pots and Flowers</w:t>
                  </w:r>
                </w:p>
                <w:p w:rsidR="009C7F49" w:rsidRPr="009C7F49" w:rsidRDefault="009C7F49" w:rsidP="009C7F49"/>
                <w:p w:rsidR="005F1167" w:rsidRPr="00E31B9F" w:rsidRDefault="009361CE" w:rsidP="00794EC4">
                  <w:pPr>
                    <w:jc w:val="center"/>
                  </w:pPr>
                  <w:r w:rsidRPr="009361CE">
                    <w:rPr>
                      <w:rFonts w:ascii="Garamond" w:hAnsi="Garamond"/>
                      <w:sz w:val="28"/>
                    </w:rPr>
                    <w:t xml:space="preserve">Teams and businesses working in the tourism industry can vary considerably in size but each has an important role in making visitors welcome. The next award winner may not employ hundreds of staff but it is nonetheless well known </w:t>
                  </w:r>
                  <w:r>
                    <w:rPr>
                      <w:rFonts w:ascii="Garamond" w:hAnsi="Garamond"/>
                      <w:sz w:val="28"/>
                    </w:rPr>
                    <w:t>for its cheerful friendly staff.</w:t>
                  </w:r>
                  <w:r w:rsidRPr="009361CE">
                    <w:rPr>
                      <w:rFonts w:ascii="Garamond" w:hAnsi="Garamond"/>
                      <w:sz w:val="28"/>
                    </w:rPr>
                    <w:t xml:space="preserve"> It is also known for quality and value for money which </w:t>
                  </w:r>
                  <w:proofErr w:type="gramStart"/>
                  <w:r w:rsidRPr="009361CE">
                    <w:rPr>
                      <w:rFonts w:ascii="Garamond" w:hAnsi="Garamond"/>
                      <w:sz w:val="28"/>
                    </w:rPr>
                    <w:t>are</w:t>
                  </w:r>
                  <w:proofErr w:type="gramEnd"/>
                  <w:r w:rsidRPr="009361CE">
                    <w:rPr>
                      <w:rFonts w:ascii="Garamond" w:hAnsi="Garamond"/>
                      <w:sz w:val="28"/>
                    </w:rPr>
                    <w:t xml:space="preserve"> also so important in satisfying and moreover exceeding the expectations of visitors.  This shop, in the heart of Whalley, plays an active role in community life and events and is a credit to</w:t>
                  </w:r>
                  <w:r w:rsidR="00BE71AE">
                    <w:rPr>
                      <w:rFonts w:ascii="Garamond" w:hAnsi="Garamond"/>
                      <w:sz w:val="28"/>
                    </w:rPr>
                    <w:t xml:space="preserve"> the area. An award for Team Excellence in Customer C</w:t>
                  </w:r>
                  <w:r w:rsidRPr="009361CE">
                    <w:rPr>
                      <w:rFonts w:ascii="Garamond" w:hAnsi="Garamond"/>
                      <w:sz w:val="28"/>
                    </w:rPr>
                    <w:t>are goes to Fuss Pots and Flowers</w:t>
                  </w:r>
                  <w:r w:rsidR="00BE71AE">
                    <w:rPr>
                      <w:rFonts w:ascii="Garamond" w:hAnsi="Garamond"/>
                      <w:sz w:val="28"/>
                    </w:rPr>
                    <w:t>.</w:t>
                  </w:r>
                </w:p>
              </w:tc>
            </w:tr>
            <w:tr w:rsidR="005F1167" w:rsidTr="00794EC4">
              <w:trPr>
                <w:trHeight w:val="6804"/>
              </w:trPr>
              <w:tc>
                <w:tcPr>
                  <w:tcW w:w="9242" w:type="dxa"/>
                  <w:tcBorders>
                    <w:top w:val="dotDash" w:sz="4" w:space="0" w:color="4F81BD" w:themeColor="accent1"/>
                    <w:left w:val="nil"/>
                    <w:bottom w:val="nil"/>
                    <w:right w:val="nil"/>
                  </w:tcBorders>
                  <w:vAlign w:val="center"/>
                </w:tcPr>
                <w:p w:rsidR="005F1167" w:rsidRDefault="005F1167" w:rsidP="00794EC4">
                  <w:pPr>
                    <w:jc w:val="center"/>
                  </w:pPr>
                  <w:r>
                    <w:rPr>
                      <w:noProof/>
                      <w:lang w:eastAsia="en-GB"/>
                    </w:rPr>
                    <w:drawing>
                      <wp:anchor distT="0" distB="0" distL="114300" distR="114300" simplePos="0" relativeHeight="251765760" behindDoc="0" locked="0" layoutInCell="1" allowOverlap="1" wp14:anchorId="71F03050" wp14:editId="267A5C42">
                        <wp:simplePos x="0" y="0"/>
                        <wp:positionH relativeFrom="margin">
                          <wp:posOffset>1312545</wp:posOffset>
                        </wp:positionH>
                        <wp:positionV relativeFrom="paragraph">
                          <wp:posOffset>3035300</wp:posOffset>
                        </wp:positionV>
                        <wp:extent cx="3079115" cy="52133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pots2.png"/>
                                <pic:cNvPicPr/>
                              </pic:nvPicPr>
                              <pic:blipFill>
                                <a:blip r:embed="rId21">
                                  <a:extLst>
                                    <a:ext uri="{28A0092B-C50C-407E-A947-70E740481C1C}">
                                      <a14:useLocalDpi xmlns:a14="http://schemas.microsoft.com/office/drawing/2010/main" val="0"/>
                                    </a:ext>
                                  </a:extLst>
                                </a:blip>
                                <a:stretch>
                                  <a:fillRect/>
                                </a:stretch>
                              </pic:blipFill>
                              <pic:spPr>
                                <a:xfrm>
                                  <a:off x="0" y="0"/>
                                  <a:ext cx="3079115" cy="5213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4736" behindDoc="0" locked="0" layoutInCell="1" allowOverlap="1" wp14:anchorId="3F3218BB" wp14:editId="7FEBA615">
                        <wp:simplePos x="4531659" y="6373906"/>
                        <wp:positionH relativeFrom="margin">
                          <wp:align>center</wp:align>
                        </wp:positionH>
                        <wp:positionV relativeFrom="margin">
                          <wp:align>center</wp:align>
                        </wp:positionV>
                        <wp:extent cx="4074160" cy="3055620"/>
                        <wp:effectExtent l="190500" t="190500" r="193040" b="1828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74160" cy="30556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5F1167" w:rsidTr="00794EC4">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tcBorders>
                    <w:top w:val="nil"/>
                  </w:tcBorders>
                  <w:vAlign w:val="center"/>
                </w:tcPr>
                <w:p w:rsidR="005F1167" w:rsidRPr="00E31B9F" w:rsidRDefault="005F1167" w:rsidP="00794EC4">
                  <w:pPr>
                    <w:pStyle w:val="Heading1"/>
                    <w:jc w:val="center"/>
                    <w:outlineLvl w:val="0"/>
                    <w:rPr>
                      <w:rFonts w:ascii="Garamond" w:hAnsi="Garamond"/>
                      <w:caps/>
                      <w:sz w:val="36"/>
                    </w:rPr>
                  </w:pPr>
                  <w:r>
                    <w:rPr>
                      <w:rFonts w:ascii="Garamond" w:hAnsi="Garamond"/>
                      <w:caps/>
                      <w:sz w:val="36"/>
                    </w:rPr>
                    <w:lastRenderedPageBreak/>
                    <w:t>tourism in the community</w:t>
                  </w:r>
                </w:p>
                <w:p w:rsidR="005F1167" w:rsidRDefault="005F1167" w:rsidP="00794EC4">
                  <w:pPr>
                    <w:pStyle w:val="Heading2"/>
                    <w:jc w:val="center"/>
                    <w:outlineLvl w:val="1"/>
                    <w:rPr>
                      <w:rFonts w:ascii="Garamond" w:hAnsi="Garamond"/>
                      <w:sz w:val="32"/>
                    </w:rPr>
                  </w:pPr>
                  <w:r>
                    <w:rPr>
                      <w:rFonts w:ascii="Garamond" w:hAnsi="Garamond"/>
                      <w:sz w:val="32"/>
                    </w:rPr>
                    <w:t>Ribcaged Productions Ltd.</w:t>
                  </w:r>
                </w:p>
                <w:p w:rsidR="009C7F49" w:rsidRPr="009C7F49" w:rsidRDefault="009C7F49" w:rsidP="009C7F49"/>
                <w:p w:rsidR="005F1167" w:rsidRPr="00E31B9F" w:rsidRDefault="008E003F" w:rsidP="00794EC4">
                  <w:pPr>
                    <w:jc w:val="center"/>
                  </w:pPr>
                  <w:r w:rsidRPr="008E003F">
                    <w:rPr>
                      <w:rFonts w:ascii="Garamond" w:hAnsi="Garamond"/>
                      <w:sz w:val="28"/>
                    </w:rPr>
                    <w:t>Arts and entertainments are another area of growth for Ribble Valley tourism and these are</w:t>
                  </w:r>
                  <w:r>
                    <w:rPr>
                      <w:rFonts w:ascii="Garamond" w:hAnsi="Garamond"/>
                      <w:sz w:val="28"/>
                    </w:rPr>
                    <w:t xml:space="preserve"> the</w:t>
                  </w:r>
                  <w:r w:rsidRPr="008E003F">
                    <w:rPr>
                      <w:rFonts w:ascii="Garamond" w:hAnsi="Garamond"/>
                      <w:sz w:val="28"/>
                    </w:rPr>
                    <w:t xml:space="preserve"> areas where the local community and visitors</w:t>
                  </w:r>
                  <w:r>
                    <w:rPr>
                      <w:rFonts w:ascii="Garamond" w:hAnsi="Garamond"/>
                      <w:sz w:val="28"/>
                    </w:rPr>
                    <w:t xml:space="preserve"> can interact. W</w:t>
                  </w:r>
                  <w:r w:rsidRPr="008E003F">
                    <w:rPr>
                      <w:rFonts w:ascii="Garamond" w:hAnsi="Garamond"/>
                      <w:sz w:val="28"/>
                    </w:rPr>
                    <w:t>e are</w:t>
                  </w:r>
                  <w:r w:rsidR="004A2564">
                    <w:rPr>
                      <w:rFonts w:ascii="Garamond" w:hAnsi="Garamond"/>
                      <w:sz w:val="28"/>
                    </w:rPr>
                    <w:t xml:space="preserve"> blessed with some great venues</w:t>
                  </w:r>
                  <w:r w:rsidRPr="008E003F">
                    <w:rPr>
                      <w:rFonts w:ascii="Garamond" w:hAnsi="Garamond"/>
                      <w:sz w:val="28"/>
                    </w:rPr>
                    <w:t>, performers and production companies. The next award winner is an organisation which is passionate about the arts, and their mission is to create new, exciting, powerful and dynamic theatre that delights a</w:t>
                  </w:r>
                  <w:r>
                    <w:rPr>
                      <w:rFonts w:ascii="Garamond" w:hAnsi="Garamond"/>
                      <w:sz w:val="28"/>
                    </w:rPr>
                    <w:t xml:space="preserve">udiences. And not only do they do that but they also </w:t>
                  </w:r>
                  <w:r w:rsidRPr="008E003F">
                    <w:rPr>
                      <w:rFonts w:ascii="Garamond" w:hAnsi="Garamond"/>
                      <w:sz w:val="28"/>
                    </w:rPr>
                    <w:t>run Youth Theatre and Young Professional Actor classes as well as work in partnership with local Schools. This organisation is a great example of Tourism in The Community and it is awarded to Ribcaged Productions</w:t>
                  </w:r>
                  <w:r w:rsidR="00BE71AE">
                    <w:rPr>
                      <w:rFonts w:ascii="Garamond" w:hAnsi="Garamond"/>
                      <w:sz w:val="28"/>
                    </w:rPr>
                    <w:t>.</w:t>
                  </w:r>
                </w:p>
              </w:tc>
            </w:tr>
            <w:tr w:rsidR="005F1167" w:rsidTr="00794EC4">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vAlign w:val="center"/>
                </w:tcPr>
                <w:p w:rsidR="005F1167" w:rsidRDefault="005F1167" w:rsidP="00794EC4">
                  <w:pPr>
                    <w:jc w:val="center"/>
                  </w:pPr>
                  <w:r>
                    <w:rPr>
                      <w:noProof/>
                      <w:lang w:eastAsia="en-GB"/>
                    </w:rPr>
                    <w:drawing>
                      <wp:anchor distT="0" distB="0" distL="114300" distR="114300" simplePos="0" relativeHeight="251763712" behindDoc="0" locked="0" layoutInCell="1" allowOverlap="1" wp14:anchorId="0E4F5FE7" wp14:editId="161EE687">
                        <wp:simplePos x="2783541" y="5755341"/>
                        <wp:positionH relativeFrom="margin">
                          <wp:align>center</wp:align>
                        </wp:positionH>
                        <wp:positionV relativeFrom="margin">
                          <wp:align>center</wp:align>
                        </wp:positionV>
                        <wp:extent cx="5593715" cy="190881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23">
                                  <a:extLst>
                                    <a:ext uri="{28A0092B-C50C-407E-A947-70E740481C1C}">
                                      <a14:useLocalDpi xmlns:a14="http://schemas.microsoft.com/office/drawing/2010/main" val="0"/>
                                    </a:ext>
                                  </a:extLst>
                                </a:blip>
                                <a:stretch>
                                  <a:fillRect/>
                                </a:stretch>
                              </pic:blipFill>
                              <pic:spPr>
                                <a:xfrm>
                                  <a:off x="0" y="0"/>
                                  <a:ext cx="5593715" cy="1908810"/>
                                </a:xfrm>
                                <a:prstGeom prst="rect">
                                  <a:avLst/>
                                </a:prstGeom>
                              </pic:spPr>
                            </pic:pic>
                          </a:graphicData>
                        </a:graphic>
                        <wp14:sizeRelH relativeFrom="page">
                          <wp14:pctWidth>0</wp14:pctWidth>
                        </wp14:sizeRelH>
                        <wp14:sizeRelV relativeFrom="page">
                          <wp14:pctHeight>0</wp14:pctHeight>
                        </wp14:sizeRelV>
                      </wp:anchor>
                    </w:drawing>
                  </w:r>
                </w:p>
              </w:tc>
            </w:tr>
          </w:tbl>
          <w:p w:rsidR="005F1167" w:rsidRDefault="005F1167" w:rsidP="004D73E6">
            <w:pPr>
              <w:jc w:val="center"/>
              <w:rPr>
                <w:noProof/>
                <w:lang w:eastAsia="en-GB"/>
              </w:rPr>
            </w:pPr>
          </w:p>
        </w:tc>
      </w:tr>
      <w:tr w:rsidR="00C53CB2" w:rsidTr="00FD58BF">
        <w:trPr>
          <w:trHeight w:val="6804"/>
        </w:trPr>
        <w:tc>
          <w:tcPr>
            <w:tcW w:w="9242" w:type="dxa"/>
            <w:vAlign w:val="center"/>
          </w:tcPr>
          <w:p w:rsidR="00C53CB2" w:rsidRPr="00E31B9F" w:rsidRDefault="001403CC" w:rsidP="001C7E57">
            <w:pPr>
              <w:pStyle w:val="Heading1"/>
              <w:jc w:val="center"/>
              <w:outlineLvl w:val="0"/>
              <w:rPr>
                <w:rFonts w:ascii="Garamond" w:hAnsi="Garamond"/>
                <w:caps/>
                <w:sz w:val="36"/>
              </w:rPr>
            </w:pPr>
            <w:r>
              <w:rPr>
                <w:rFonts w:ascii="Garamond" w:hAnsi="Garamond"/>
                <w:caps/>
                <w:sz w:val="36"/>
              </w:rPr>
              <w:lastRenderedPageBreak/>
              <w:t>Team of the year</w:t>
            </w:r>
          </w:p>
          <w:p w:rsidR="00C53CB2" w:rsidRDefault="001403CC" w:rsidP="001C7E57">
            <w:pPr>
              <w:pStyle w:val="Heading2"/>
              <w:jc w:val="center"/>
              <w:outlineLvl w:val="1"/>
              <w:rPr>
                <w:rFonts w:ascii="Garamond" w:hAnsi="Garamond"/>
                <w:sz w:val="32"/>
              </w:rPr>
            </w:pPr>
            <w:r>
              <w:rPr>
                <w:rFonts w:ascii="Garamond" w:hAnsi="Garamond"/>
                <w:sz w:val="32"/>
              </w:rPr>
              <w:t>Chipping Steam Fair</w:t>
            </w:r>
          </w:p>
          <w:p w:rsidR="00526CDA" w:rsidRPr="00526CDA" w:rsidRDefault="00526CDA" w:rsidP="00526CDA"/>
          <w:p w:rsidR="00C53CB2" w:rsidRPr="00E31B9F" w:rsidRDefault="00526CDA" w:rsidP="004A2564">
            <w:pPr>
              <w:jc w:val="center"/>
            </w:pPr>
            <w:r w:rsidRPr="00526CDA">
              <w:rPr>
                <w:rFonts w:ascii="Garamond" w:hAnsi="Garamond"/>
                <w:sz w:val="28"/>
              </w:rPr>
              <w:t>Teamwork, so important to a successful business</w:t>
            </w:r>
            <w:r w:rsidR="00BE71AE">
              <w:rPr>
                <w:rFonts w:ascii="Garamond" w:hAnsi="Garamond"/>
                <w:sz w:val="28"/>
              </w:rPr>
              <w:t>, and often</w:t>
            </w:r>
            <w:r w:rsidRPr="00526CDA">
              <w:rPr>
                <w:rFonts w:ascii="Garamond" w:hAnsi="Garamond"/>
                <w:sz w:val="28"/>
              </w:rPr>
              <w:t xml:space="preserve"> critical to managing some of the major events in Ribble Valley.  Most of the successful events in this area are run by volunteers and this presents added challenges. The winner of the next</w:t>
            </w:r>
            <w:r w:rsidR="004A2564">
              <w:rPr>
                <w:rFonts w:ascii="Garamond" w:hAnsi="Garamond"/>
                <w:sz w:val="28"/>
              </w:rPr>
              <w:t xml:space="preserve"> award, continually demonstrates</w:t>
            </w:r>
            <w:r w:rsidRPr="00526CDA">
              <w:rPr>
                <w:rFonts w:ascii="Garamond" w:hAnsi="Garamond"/>
                <w:sz w:val="28"/>
              </w:rPr>
              <w:t xml:space="preserve">, year on year, just what a successful team can deliver, a fantastic, popular event, entertaining thousands of visitors and preserving unique aspects of country life and local tradition. The Team of the Year award goes to the Chipping Steam Fair Committee. </w:t>
            </w:r>
          </w:p>
        </w:tc>
      </w:tr>
      <w:tr w:rsidR="00C53CB2" w:rsidTr="00FD58BF">
        <w:trPr>
          <w:trHeight w:val="6804"/>
        </w:trPr>
        <w:tc>
          <w:tcPr>
            <w:tcW w:w="9242" w:type="dxa"/>
            <w:vAlign w:val="center"/>
          </w:tcPr>
          <w:p w:rsidR="00C53CB2" w:rsidRDefault="002A40D6" w:rsidP="001C7E57">
            <w:pPr>
              <w:jc w:val="center"/>
            </w:pPr>
            <w:r>
              <w:rPr>
                <w:noProof/>
                <w:lang w:eastAsia="en-GB"/>
              </w:rPr>
              <mc:AlternateContent>
                <mc:Choice Requires="wps">
                  <w:drawing>
                    <wp:anchor distT="0" distB="0" distL="114300" distR="114300" simplePos="0" relativeHeight="251756544" behindDoc="0" locked="0" layoutInCell="1" allowOverlap="1" wp14:anchorId="6D8437D3" wp14:editId="045E87A7">
                      <wp:simplePos x="0" y="0"/>
                      <wp:positionH relativeFrom="margin">
                        <wp:posOffset>1759585</wp:posOffset>
                      </wp:positionH>
                      <wp:positionV relativeFrom="paragraph">
                        <wp:posOffset>3260725</wp:posOffset>
                      </wp:positionV>
                      <wp:extent cx="3872865" cy="1828800"/>
                      <wp:effectExtent l="0" t="0" r="0" b="1905"/>
                      <wp:wrapNone/>
                      <wp:docPr id="292" name="Text Box 292"/>
                      <wp:cNvGraphicFramePr/>
                      <a:graphic xmlns:a="http://schemas.openxmlformats.org/drawingml/2006/main">
                        <a:graphicData uri="http://schemas.microsoft.com/office/word/2010/wordprocessingShape">
                          <wps:wsp>
                            <wps:cNvSpPr txBox="1"/>
                            <wps:spPr>
                              <a:xfrm>
                                <a:off x="0" y="0"/>
                                <a:ext cx="3872865" cy="1828800"/>
                              </a:xfrm>
                              <a:prstGeom prst="rect">
                                <a:avLst/>
                              </a:prstGeom>
                              <a:noFill/>
                              <a:ln>
                                <a:noFill/>
                              </a:ln>
                              <a:effectLst/>
                            </wps:spPr>
                            <wps:txbx>
                              <w:txbxContent>
                                <w:p w:rsidR="007111D8" w:rsidRPr="002A40D6" w:rsidRDefault="007111D8" w:rsidP="007111D8">
                                  <w:pPr>
                                    <w:spacing w:after="0" w:line="240" w:lineRule="auto"/>
                                    <w:jc w:val="center"/>
                                    <w:rPr>
                                      <w:rFonts w:ascii="Garamond" w:hAnsi="Garamond"/>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A40D6">
                                    <w:rPr>
                                      <w:rFonts w:ascii="Garamond" w:hAnsi="Garamond"/>
                                      <w:noProof/>
                                      <w:sz w:val="60"/>
                                      <w:szCs w:val="60"/>
                                      <w:highlight w:val="darkYel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Chipping Steam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2" o:spid="_x0000_s1033" type="#_x0000_t202" style="position:absolute;left:0;text-align:left;margin-left:138.55pt;margin-top:256.75pt;width:304.95pt;height:2in;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" filled="f" stroked="f">
                      <v:textbox style="mso-fit-shape-to-text:t">
                        <w:txbxContent>
                          <w:p w:rsidR="007111D8" w:rsidRPr="002A40D6" w:rsidRDefault="007111D8" w:rsidP="007111D8">
                            <w:pPr>
                              <w:spacing w:after="0" w:line="240" w:lineRule="auto"/>
                              <w:jc w:val="center"/>
                              <w:rPr>
                                <w:rFonts w:ascii="Garamond" w:hAnsi="Garamond"/>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A40D6">
                              <w:rPr>
                                <w:rFonts w:ascii="Garamond" w:hAnsi="Garamond"/>
                                <w:noProof/>
                                <w:sz w:val="60"/>
                                <w:szCs w:val="60"/>
                                <w:highlight w:val="darkYel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Chipping Steam Fair</w:t>
                            </w:r>
                          </w:p>
                        </w:txbxContent>
                      </v:textbox>
                      <w10:wrap anchorx="margin"/>
                    </v:shape>
                  </w:pict>
                </mc:Fallback>
              </mc:AlternateContent>
            </w:r>
            <w:r>
              <w:rPr>
                <w:noProof/>
                <w:lang w:eastAsia="en-GB"/>
              </w:rPr>
              <w:drawing>
                <wp:anchor distT="0" distB="0" distL="114300" distR="114300" simplePos="0" relativeHeight="251679744" behindDoc="0" locked="0" layoutInCell="1" allowOverlap="1" wp14:anchorId="3986B7A8" wp14:editId="00408565">
                  <wp:simplePos x="2783541" y="5755341"/>
                  <wp:positionH relativeFrom="margin">
                    <wp:posOffset>584200</wp:posOffset>
                  </wp:positionH>
                  <wp:positionV relativeFrom="margin">
                    <wp:posOffset>559435</wp:posOffset>
                  </wp:positionV>
                  <wp:extent cx="4700270" cy="3140075"/>
                  <wp:effectExtent l="0" t="0" r="508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24">
                            <a:extLst>
                              <a:ext uri="{28A0092B-C50C-407E-A947-70E740481C1C}">
                                <a14:useLocalDpi xmlns:a14="http://schemas.microsoft.com/office/drawing/2010/main" val="0"/>
                              </a:ext>
                            </a:extLst>
                          </a:blip>
                          <a:stretch>
                            <a:fillRect/>
                          </a:stretch>
                        </pic:blipFill>
                        <pic:spPr>
                          <a:xfrm>
                            <a:off x="0" y="0"/>
                            <a:ext cx="4700270" cy="3140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rsidR="001403CC" w:rsidRDefault="001403CC"/>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Creativity in food and hospitality</w:t>
            </w:r>
          </w:p>
          <w:p w:rsidR="00B64DE9" w:rsidRDefault="00B64DE9" w:rsidP="001C7E57">
            <w:pPr>
              <w:pStyle w:val="Heading2"/>
              <w:jc w:val="center"/>
              <w:outlineLvl w:val="1"/>
              <w:rPr>
                <w:rFonts w:ascii="Garamond" w:hAnsi="Garamond"/>
                <w:sz w:val="32"/>
              </w:rPr>
            </w:pPr>
            <w:r>
              <w:rPr>
                <w:rFonts w:ascii="Garamond" w:hAnsi="Garamond"/>
                <w:sz w:val="32"/>
              </w:rPr>
              <w:t>Parkers Arms</w:t>
            </w:r>
          </w:p>
          <w:p w:rsidR="00526CDA" w:rsidRPr="00526CDA" w:rsidRDefault="00526CDA" w:rsidP="00526CDA"/>
          <w:p w:rsidR="00B64DE9" w:rsidRPr="00E31B9F" w:rsidRDefault="00526CDA" w:rsidP="00465704">
            <w:pPr>
              <w:jc w:val="center"/>
            </w:pPr>
            <w:r w:rsidRPr="00526CDA">
              <w:rPr>
                <w:rFonts w:ascii="Garamond" w:hAnsi="Garamond"/>
                <w:sz w:val="28"/>
              </w:rPr>
              <w:t>The environment in which visitors dine is partic</w:t>
            </w:r>
            <w:r w:rsidR="00F51B67">
              <w:rPr>
                <w:rFonts w:ascii="Garamond" w:hAnsi="Garamond"/>
                <w:sz w:val="28"/>
              </w:rPr>
              <w:t>u</w:t>
            </w:r>
            <w:r w:rsidR="004A2564">
              <w:rPr>
                <w:rFonts w:ascii="Garamond" w:hAnsi="Garamond"/>
                <w:sz w:val="28"/>
              </w:rPr>
              <w:t>larly important in the Ribble V</w:t>
            </w:r>
            <w:r w:rsidRPr="00526CDA">
              <w:rPr>
                <w:rFonts w:ascii="Garamond" w:hAnsi="Garamond"/>
                <w:sz w:val="28"/>
              </w:rPr>
              <w:t>alley where so many acclaimed food businesses flourish. The next award winner thrives with a passion for local food</w:t>
            </w:r>
            <w:r w:rsidR="004A2564">
              <w:rPr>
                <w:rFonts w:ascii="Garamond" w:hAnsi="Garamond"/>
                <w:sz w:val="28"/>
              </w:rPr>
              <w:t>,</w:t>
            </w:r>
            <w:r w:rsidRPr="00526CDA">
              <w:rPr>
                <w:rFonts w:ascii="Garamond" w:hAnsi="Garamond"/>
                <w:sz w:val="28"/>
              </w:rPr>
              <w:t xml:space="preserve"> and the more naturally produced or harvested the better. The team create</w:t>
            </w:r>
            <w:r w:rsidR="004A2564">
              <w:rPr>
                <w:rFonts w:ascii="Garamond" w:hAnsi="Garamond"/>
                <w:sz w:val="28"/>
              </w:rPr>
              <w:t>s</w:t>
            </w:r>
            <w:r w:rsidRPr="00526CDA">
              <w:rPr>
                <w:rFonts w:ascii="Garamond" w:hAnsi="Garamond"/>
                <w:sz w:val="28"/>
              </w:rPr>
              <w:t xml:space="preserve"> a most tasteful and vibrant atmosphere offering the highest possible quality of food in a beautiful rural setting.  This village Inn has become a national haven for food fanatics and an award for Creativity in Food and Hospitality goes to the </w:t>
            </w:r>
            <w:r w:rsidR="004A2564">
              <w:rPr>
                <w:rFonts w:ascii="Garamond" w:hAnsi="Garamond"/>
                <w:sz w:val="28"/>
              </w:rPr>
              <w:t>Parkers Arms, Newton in Bowland.</w:t>
            </w:r>
          </w:p>
        </w:tc>
      </w:tr>
      <w:tr w:rsidR="00B64DE9" w:rsidTr="001C7E57">
        <w:trPr>
          <w:trHeight w:val="6804"/>
        </w:trPr>
        <w:tc>
          <w:tcPr>
            <w:tcW w:w="9242" w:type="dxa"/>
            <w:vAlign w:val="center"/>
          </w:tcPr>
          <w:p w:rsidR="00B64DE9" w:rsidRDefault="00417219" w:rsidP="001C7E57">
            <w:pPr>
              <w:jc w:val="center"/>
            </w:pPr>
            <w:r>
              <w:rPr>
                <w:noProof/>
                <w:lang w:eastAsia="en-GB"/>
              </w:rPr>
              <w:drawing>
                <wp:anchor distT="0" distB="0" distL="114300" distR="114300" simplePos="0" relativeHeight="251741184" behindDoc="0" locked="0" layoutInCell="1" allowOverlap="1" wp14:anchorId="11D266F4" wp14:editId="4FC45F14">
                  <wp:simplePos x="0" y="0"/>
                  <wp:positionH relativeFrom="column">
                    <wp:posOffset>415925</wp:posOffset>
                  </wp:positionH>
                  <wp:positionV relativeFrom="paragraph">
                    <wp:posOffset>3187065</wp:posOffset>
                  </wp:positionV>
                  <wp:extent cx="1276350" cy="13430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5">
                            <a:extLst>
                              <a:ext uri="{28A0092B-C50C-407E-A947-70E740481C1C}">
                                <a14:useLocalDpi xmlns:a14="http://schemas.microsoft.com/office/drawing/2010/main" val="0"/>
                              </a:ext>
                            </a:extLst>
                          </a:blip>
                          <a:stretch>
                            <a:fillRect/>
                          </a:stretch>
                        </pic:blipFill>
                        <pic:spPr>
                          <a:xfrm>
                            <a:off x="0" y="0"/>
                            <a:ext cx="1276350" cy="1343025"/>
                          </a:xfrm>
                          <a:prstGeom prst="rect">
                            <a:avLst/>
                          </a:prstGeom>
                          <a:effectLst/>
                        </pic:spPr>
                      </pic:pic>
                    </a:graphicData>
                  </a:graphic>
                  <wp14:sizeRelH relativeFrom="page">
                    <wp14:pctWidth>0</wp14:pctWidth>
                  </wp14:sizeRelH>
                  <wp14:sizeRelV relativeFrom="page">
                    <wp14:pctHeight>0</wp14:pctHeight>
                  </wp14:sizeRelV>
                </wp:anchor>
              </w:drawing>
            </w:r>
            <w:r w:rsidR="00CB4E94">
              <w:rPr>
                <w:noProof/>
                <w:lang w:eastAsia="en-GB"/>
              </w:rPr>
              <w:drawing>
                <wp:anchor distT="0" distB="0" distL="114300" distR="114300" simplePos="0" relativeHeight="251742208" behindDoc="0" locked="0" layoutInCell="1" allowOverlap="1" wp14:anchorId="3B806433" wp14:editId="4790BB83">
                  <wp:simplePos x="0" y="0"/>
                  <wp:positionH relativeFrom="margin">
                    <wp:align>center</wp:align>
                  </wp:positionH>
                  <wp:positionV relativeFrom="margin">
                    <wp:posOffset>657225</wp:posOffset>
                  </wp:positionV>
                  <wp:extent cx="4898390" cy="3267075"/>
                  <wp:effectExtent l="190500" t="190500" r="187960" b="2000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8390" cy="3267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ash" w:sz="4" w:space="0" w:color="4F81BD" w:themeColor="accent1"/>
        </w:tblBorders>
        <w:tblLook w:val="04A0" w:firstRow="1" w:lastRow="0" w:firstColumn="1" w:lastColumn="0" w:noHBand="0" w:noVBand="1"/>
      </w:tblPr>
      <w:tblGrid>
        <w:gridCol w:w="9242"/>
      </w:tblGrid>
      <w:tr w:rsidR="00465704" w:rsidTr="00F51B67">
        <w:trPr>
          <w:trHeight w:val="6804"/>
        </w:trPr>
        <w:tc>
          <w:tcPr>
            <w:tcW w:w="9242" w:type="dxa"/>
            <w:vAlign w:val="center"/>
          </w:tcPr>
          <w:p w:rsidR="00465704" w:rsidRPr="00E31B9F" w:rsidRDefault="00465704" w:rsidP="00F51B67">
            <w:pPr>
              <w:pStyle w:val="Heading1"/>
              <w:jc w:val="center"/>
              <w:outlineLvl w:val="0"/>
              <w:rPr>
                <w:rFonts w:ascii="Garamond" w:hAnsi="Garamond"/>
                <w:caps/>
                <w:sz w:val="36"/>
              </w:rPr>
            </w:pPr>
            <w:r>
              <w:rPr>
                <w:rFonts w:ascii="Garamond" w:hAnsi="Garamond"/>
                <w:caps/>
                <w:sz w:val="36"/>
              </w:rPr>
              <w:lastRenderedPageBreak/>
              <w:t>Creativity in food and hospitality</w:t>
            </w:r>
          </w:p>
          <w:p w:rsidR="00465704" w:rsidRDefault="00465704" w:rsidP="00F51B67">
            <w:pPr>
              <w:pStyle w:val="Heading2"/>
              <w:jc w:val="center"/>
              <w:outlineLvl w:val="1"/>
              <w:rPr>
                <w:rFonts w:ascii="Garamond" w:hAnsi="Garamond"/>
                <w:sz w:val="32"/>
              </w:rPr>
            </w:pPr>
            <w:r>
              <w:rPr>
                <w:rFonts w:ascii="Garamond" w:hAnsi="Garamond"/>
                <w:sz w:val="32"/>
              </w:rPr>
              <w:t>The Garden Kitchen at Holden Clough</w:t>
            </w:r>
          </w:p>
          <w:p w:rsidR="00526CDA" w:rsidRPr="00526CDA" w:rsidRDefault="00526CDA" w:rsidP="00F51B67">
            <w:pPr>
              <w:jc w:val="center"/>
            </w:pPr>
          </w:p>
          <w:p w:rsidR="00465704" w:rsidRPr="00E31B9F" w:rsidRDefault="00526CDA" w:rsidP="00F51B67">
            <w:pPr>
              <w:jc w:val="center"/>
            </w:pPr>
            <w:r w:rsidRPr="00526CDA">
              <w:rPr>
                <w:rFonts w:ascii="Garamond" w:hAnsi="Garamond"/>
                <w:sz w:val="28"/>
              </w:rPr>
              <w:t>The next award winner has managed to develop a rather unique dining experience which attracts visitors from</w:t>
            </w:r>
            <w:r w:rsidR="00F51B67">
              <w:rPr>
                <w:rFonts w:ascii="Garamond" w:hAnsi="Garamond"/>
                <w:sz w:val="28"/>
              </w:rPr>
              <w:t xml:space="preserve"> across the region, to what</w:t>
            </w:r>
            <w:r w:rsidRPr="00526CDA">
              <w:rPr>
                <w:rFonts w:ascii="Garamond" w:hAnsi="Garamond"/>
                <w:sz w:val="28"/>
              </w:rPr>
              <w:t xml:space="preserve"> really</w:t>
            </w:r>
            <w:r w:rsidR="00F51B67">
              <w:rPr>
                <w:rFonts w:ascii="Garamond" w:hAnsi="Garamond"/>
                <w:sz w:val="28"/>
              </w:rPr>
              <w:t xml:space="preserve"> is</w:t>
            </w:r>
            <w:r w:rsidRPr="00526CDA">
              <w:rPr>
                <w:rFonts w:ascii="Garamond" w:hAnsi="Garamond"/>
                <w:sz w:val="28"/>
              </w:rPr>
              <w:t xml:space="preserve"> a very remote location. Changing with the seasons and recognising every special occasion in the calendar, this rural </w:t>
            </w:r>
            <w:r>
              <w:rPr>
                <w:rFonts w:ascii="Garamond" w:hAnsi="Garamond"/>
                <w:sz w:val="28"/>
              </w:rPr>
              <w:t xml:space="preserve">business delivers a variety of </w:t>
            </w:r>
            <w:r w:rsidRPr="00526CDA">
              <w:rPr>
                <w:rFonts w:ascii="Garamond" w:hAnsi="Garamond"/>
                <w:sz w:val="28"/>
              </w:rPr>
              <w:t>delicious options. An award for Creativity in Food and Hospitality goes to the Garden Kitchen at Holden Clough</w:t>
            </w:r>
            <w:r w:rsidR="00BE71AE">
              <w:rPr>
                <w:rFonts w:ascii="Garamond" w:hAnsi="Garamond"/>
                <w:sz w:val="28"/>
              </w:rPr>
              <w:t>.</w:t>
            </w:r>
          </w:p>
        </w:tc>
      </w:tr>
      <w:tr w:rsidR="00465704" w:rsidTr="00F51B67">
        <w:trPr>
          <w:trHeight w:val="6804"/>
        </w:trPr>
        <w:tc>
          <w:tcPr>
            <w:tcW w:w="9242" w:type="dxa"/>
            <w:vAlign w:val="center"/>
          </w:tcPr>
          <w:p w:rsidR="00465704" w:rsidRDefault="00DA1715" w:rsidP="00F51B67">
            <w:pPr>
              <w:jc w:val="center"/>
            </w:pPr>
            <w:r>
              <w:rPr>
                <w:noProof/>
                <w:lang w:eastAsia="en-GB"/>
              </w:rPr>
              <w:drawing>
                <wp:anchor distT="0" distB="0" distL="114300" distR="114300" simplePos="0" relativeHeight="251737088" behindDoc="0" locked="0" layoutInCell="1" allowOverlap="1" wp14:anchorId="34E7C212" wp14:editId="3A0CF2D3">
                  <wp:simplePos x="0" y="0"/>
                  <wp:positionH relativeFrom="margin">
                    <wp:posOffset>835660</wp:posOffset>
                  </wp:positionH>
                  <wp:positionV relativeFrom="margin">
                    <wp:posOffset>485140</wp:posOffset>
                  </wp:positionV>
                  <wp:extent cx="4074795" cy="1196975"/>
                  <wp:effectExtent l="0" t="0" r="1905"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27">
                            <a:extLst>
                              <a:ext uri="{28A0092B-C50C-407E-A947-70E740481C1C}">
                                <a14:useLocalDpi xmlns:a14="http://schemas.microsoft.com/office/drawing/2010/main" val="0"/>
                              </a:ext>
                            </a:extLst>
                          </a:blip>
                          <a:stretch>
                            <a:fillRect/>
                          </a:stretch>
                        </pic:blipFill>
                        <pic:spPr>
                          <a:xfrm>
                            <a:off x="0" y="0"/>
                            <a:ext cx="4074795" cy="11969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14:anchorId="1DCC4AAB" wp14:editId="41593692">
                  <wp:simplePos x="914400" y="6279776"/>
                  <wp:positionH relativeFrom="margin">
                    <wp:posOffset>822325</wp:posOffset>
                  </wp:positionH>
                  <wp:positionV relativeFrom="margin">
                    <wp:posOffset>2018030</wp:posOffset>
                  </wp:positionV>
                  <wp:extent cx="4074795" cy="2673985"/>
                  <wp:effectExtent l="190500" t="190500" r="192405" b="1835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kitch.jpg"/>
                          <pic:cNvPicPr/>
                        </pic:nvPicPr>
                        <pic:blipFill>
                          <a:blip r:embed="rId28">
                            <a:extLst>
                              <a:ext uri="{28A0092B-C50C-407E-A947-70E740481C1C}">
                                <a14:useLocalDpi xmlns:a14="http://schemas.microsoft.com/office/drawing/2010/main" val="0"/>
                              </a:ext>
                            </a:extLst>
                          </a:blip>
                          <a:stretch>
                            <a:fillRect/>
                          </a:stretch>
                        </pic:blipFill>
                        <pic:spPr>
                          <a:xfrm>
                            <a:off x="0" y="0"/>
                            <a:ext cx="4074795" cy="26739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r w:rsidR="00B64DE9" w:rsidTr="00F51B67">
        <w:trPr>
          <w:trHeight w:val="6804"/>
        </w:trPr>
        <w:tc>
          <w:tcPr>
            <w:tcW w:w="9242" w:type="dxa"/>
            <w:vAlign w:val="center"/>
          </w:tcPr>
          <w:p w:rsidR="00B64DE9" w:rsidRPr="00E31B9F" w:rsidRDefault="00B64DE9" w:rsidP="00F51B67">
            <w:pPr>
              <w:pStyle w:val="Heading1"/>
              <w:jc w:val="center"/>
              <w:outlineLvl w:val="0"/>
              <w:rPr>
                <w:rFonts w:ascii="Garamond" w:hAnsi="Garamond"/>
                <w:caps/>
                <w:sz w:val="36"/>
              </w:rPr>
            </w:pPr>
            <w:r>
              <w:rPr>
                <w:rFonts w:ascii="Garamond" w:hAnsi="Garamond"/>
                <w:caps/>
                <w:sz w:val="36"/>
              </w:rPr>
              <w:lastRenderedPageBreak/>
              <w:t>unsung heroes</w:t>
            </w:r>
          </w:p>
          <w:p w:rsidR="00B64DE9" w:rsidRDefault="00B64DE9" w:rsidP="00F51B67">
            <w:pPr>
              <w:pStyle w:val="Heading2"/>
              <w:jc w:val="center"/>
              <w:outlineLvl w:val="1"/>
              <w:rPr>
                <w:rFonts w:ascii="Garamond" w:hAnsi="Garamond"/>
                <w:sz w:val="32"/>
              </w:rPr>
            </w:pPr>
            <w:r>
              <w:rPr>
                <w:rFonts w:ascii="Garamond" w:hAnsi="Garamond"/>
                <w:sz w:val="32"/>
              </w:rPr>
              <w:t>Karen Eteson and the Housekeeping Teams</w:t>
            </w:r>
          </w:p>
          <w:p w:rsidR="00FD58BF" w:rsidRPr="00FD58BF" w:rsidRDefault="00FD58BF" w:rsidP="00F51B67">
            <w:pPr>
              <w:jc w:val="center"/>
            </w:pPr>
          </w:p>
          <w:p w:rsidR="00B64DE9" w:rsidRPr="00BE71AE" w:rsidRDefault="00FD58BF" w:rsidP="00BE71AE">
            <w:pPr>
              <w:jc w:val="center"/>
              <w:rPr>
                <w:rFonts w:ascii="Garamond" w:hAnsi="Garamond"/>
                <w:sz w:val="28"/>
              </w:rPr>
            </w:pPr>
            <w:r w:rsidRPr="00FD58BF">
              <w:rPr>
                <w:rFonts w:ascii="Garamond" w:hAnsi="Garamond"/>
                <w:sz w:val="28"/>
              </w:rPr>
              <w:t>Many of the true stars in tourism are staff working behind the scenes busily doing roles which are absolutely essential to the delivery of quality tourism. The next award is for such an unsung hero who, in her day to day role, leads a team of a further twenty unsung heroes of local tourism businesses. Servicing the bedrooms at four busy hotels is no mean feat, especially when most of the overnight stays are single nights relating to weddings</w:t>
            </w:r>
            <w:r w:rsidR="00BE71AE">
              <w:rPr>
                <w:rFonts w:ascii="Garamond" w:hAnsi="Garamond"/>
                <w:sz w:val="28"/>
              </w:rPr>
              <w:t xml:space="preserve"> and corporate customers. With </w:t>
            </w:r>
            <w:r w:rsidRPr="00FD58BF">
              <w:rPr>
                <w:rFonts w:ascii="Garamond" w:hAnsi="Garamond"/>
                <w:sz w:val="28"/>
              </w:rPr>
              <w:t>72 bedrooms on four sites to clean and change to the highest standard between10.30am and 3</w:t>
            </w:r>
            <w:r w:rsidR="00BE71AE">
              <w:rPr>
                <w:rFonts w:ascii="Garamond" w:hAnsi="Garamond"/>
                <w:sz w:val="28"/>
              </w:rPr>
              <w:t xml:space="preserve">pm is like a military operation. </w:t>
            </w:r>
            <w:r w:rsidRPr="00FD58BF">
              <w:rPr>
                <w:rFonts w:ascii="Garamond" w:hAnsi="Garamond"/>
                <w:sz w:val="28"/>
              </w:rPr>
              <w:t>This year’s award for Unsung Heroes goes to Karen Eteson and the Housekeeping Teams of James P</w:t>
            </w:r>
            <w:r w:rsidR="004A2564">
              <w:rPr>
                <w:rFonts w:ascii="Garamond" w:hAnsi="Garamond"/>
                <w:sz w:val="28"/>
              </w:rPr>
              <w:t>l</w:t>
            </w:r>
            <w:r w:rsidRPr="00FD58BF">
              <w:rPr>
                <w:rFonts w:ascii="Garamond" w:hAnsi="Garamond"/>
                <w:sz w:val="28"/>
              </w:rPr>
              <w:t>aces</w:t>
            </w:r>
          </w:p>
        </w:tc>
      </w:tr>
      <w:tr w:rsidR="00B64DE9" w:rsidTr="00F51B67">
        <w:trPr>
          <w:trHeight w:val="6804"/>
        </w:trPr>
        <w:tc>
          <w:tcPr>
            <w:tcW w:w="9242" w:type="dxa"/>
            <w:vAlign w:val="center"/>
          </w:tcPr>
          <w:p w:rsidR="00B64DE9" w:rsidRDefault="008E003F" w:rsidP="00F51B67">
            <w:pPr>
              <w:jc w:val="center"/>
            </w:pPr>
            <w:r>
              <w:rPr>
                <w:noProof/>
                <w:lang w:eastAsia="en-GB"/>
              </w:rPr>
              <mc:AlternateContent>
                <mc:Choice Requires="wps">
                  <w:drawing>
                    <wp:anchor distT="0" distB="0" distL="114300" distR="114300" simplePos="0" relativeHeight="251774976" behindDoc="0" locked="0" layoutInCell="1" allowOverlap="1" wp14:anchorId="0BD37912" wp14:editId="4AD868A7">
                      <wp:simplePos x="0" y="0"/>
                      <wp:positionH relativeFrom="margin">
                        <wp:posOffset>1548765</wp:posOffset>
                      </wp:positionH>
                      <wp:positionV relativeFrom="paragraph">
                        <wp:posOffset>3221990</wp:posOffset>
                      </wp:positionV>
                      <wp:extent cx="1828800" cy="1828800"/>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E003F" w:rsidRPr="001174C1" w:rsidRDefault="008E003F" w:rsidP="008E003F">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Karen Eteson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121.95pt;margin-top:253.7pt;width:2in;height:2in;z-index:2517749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" filled="f" stroked="f">
                      <v:textbox style="mso-fit-shape-to-text:t">
                        <w:txbxContent>
                          <w:p w:rsidR="008E003F" w:rsidRPr="001174C1" w:rsidRDefault="008E003F" w:rsidP="008E003F">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Karen Eteson</w:t>
                            </w:r>
                          </w:p>
                        </w:txbxContent>
                      </v:textbox>
                      <w10:wrap anchorx="margin"/>
                    </v:shape>
                  </w:pict>
                </mc:Fallback>
              </mc:AlternateContent>
            </w:r>
            <w:r w:rsidR="0022297B">
              <w:rPr>
                <w:noProof/>
                <w:lang w:eastAsia="en-GB"/>
              </w:rPr>
              <w:drawing>
                <wp:anchor distT="0" distB="0" distL="114300" distR="114300" simplePos="0" relativeHeight="251772928" behindDoc="0" locked="0" layoutInCell="1" allowOverlap="1" wp14:anchorId="5BCF0341" wp14:editId="2FBCCD79">
                  <wp:simplePos x="2009553" y="5869172"/>
                  <wp:positionH relativeFrom="margin">
                    <wp:align>center</wp:align>
                  </wp:positionH>
                  <wp:positionV relativeFrom="margin">
                    <wp:align>top</wp:align>
                  </wp:positionV>
                  <wp:extent cx="2392045" cy="2574925"/>
                  <wp:effectExtent l="190500" t="190500" r="198755" b="1482725"/>
                  <wp:wrapSquare wrapText="bothSides"/>
                  <wp:docPr id="9" name="Picture 9" descr="C:\Users\dalma_pa\AppData\Local\Microsoft\Windows\Temporary Internet Files\Content.Outlook\VAKZ07JK\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ma_pa\AppData\Local\Microsoft\Windows\Temporary Internet Files\Content.Outlook\VAKZ07JK\FullSizeRend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2045" cy="2574925"/>
                          </a:xfrm>
                          <a:prstGeom prst="rect">
                            <a:avLst/>
                          </a:prstGeom>
                          <a:ln>
                            <a:noFill/>
                          </a:ln>
                          <a:effectLst>
                            <a:outerShdw blurRad="190500" algn="tl" rotWithShape="0">
                              <a:srgbClr val="000000">
                                <a:alpha val="70000"/>
                              </a:srgbClr>
                            </a:outerShdw>
                            <a:reflection blurRad="6350" stA="50000" endA="300" endPos="55000" dir="5400000" sy="-100000" algn="bl" rotWithShape="0"/>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quality Tourism</w:t>
            </w:r>
          </w:p>
          <w:p w:rsidR="00B64DE9" w:rsidRDefault="00DA1715" w:rsidP="001C7E57">
            <w:pPr>
              <w:pStyle w:val="Heading2"/>
              <w:jc w:val="center"/>
              <w:outlineLvl w:val="1"/>
              <w:rPr>
                <w:rFonts w:ascii="Garamond" w:hAnsi="Garamond"/>
                <w:sz w:val="32"/>
              </w:rPr>
            </w:pPr>
            <w:r>
              <w:rPr>
                <w:rFonts w:ascii="Garamond" w:hAnsi="Garamond"/>
                <w:sz w:val="32"/>
              </w:rPr>
              <w:t>Dale Hey Touring Park</w:t>
            </w:r>
          </w:p>
          <w:p w:rsidR="009C7F49" w:rsidRPr="009C7F49" w:rsidRDefault="009C7F49" w:rsidP="009C7F49"/>
          <w:p w:rsidR="00B64DE9" w:rsidRPr="00E31B9F" w:rsidRDefault="001D4C77" w:rsidP="001C7E57">
            <w:pPr>
              <w:jc w:val="center"/>
            </w:pPr>
            <w:r w:rsidRPr="001D4C77">
              <w:rPr>
                <w:rFonts w:ascii="Garamond" w:hAnsi="Garamond"/>
                <w:sz w:val="28"/>
              </w:rPr>
              <w:t>Many visitors come to Ribble Valley to enjoy the outdoor life and we are fortunate to be able to offer great facilities both indoor and out. Visitors coming with a touring caravan are growing and they have great selection of parks to choose from.  The next award winner offers high quality, five star facilities in very beautiful surroundings. The owners are both dedicated a</w:t>
            </w:r>
            <w:r w:rsidR="00BE71AE">
              <w:rPr>
                <w:rFonts w:ascii="Garamond" w:hAnsi="Garamond"/>
                <w:sz w:val="28"/>
              </w:rPr>
              <w:t>nd committed, and an award for Q</w:t>
            </w:r>
            <w:r w:rsidRPr="001D4C77">
              <w:rPr>
                <w:rFonts w:ascii="Garamond" w:hAnsi="Garamond"/>
                <w:sz w:val="28"/>
              </w:rPr>
              <w:t xml:space="preserve">uality Tourism goes to Dale Hey Touring Park </w:t>
            </w:r>
          </w:p>
        </w:tc>
      </w:tr>
      <w:tr w:rsidR="00B64DE9" w:rsidTr="001C7E57">
        <w:trPr>
          <w:trHeight w:val="6804"/>
        </w:trPr>
        <w:tc>
          <w:tcPr>
            <w:tcW w:w="9242" w:type="dxa"/>
            <w:vAlign w:val="center"/>
          </w:tcPr>
          <w:p w:rsidR="00B64DE9" w:rsidRDefault="00417219" w:rsidP="001C7E57">
            <w:pPr>
              <w:jc w:val="center"/>
            </w:pPr>
            <w:r>
              <w:rPr>
                <w:noProof/>
                <w:lang w:eastAsia="en-GB"/>
              </w:rPr>
              <mc:AlternateContent>
                <mc:Choice Requires="wps">
                  <w:drawing>
                    <wp:anchor distT="0" distB="0" distL="114300" distR="114300" simplePos="0" relativeHeight="251739136" behindDoc="0" locked="0" layoutInCell="1" allowOverlap="1" wp14:anchorId="58EB1DB7" wp14:editId="4EDFDCF5">
                      <wp:simplePos x="0" y="0"/>
                      <wp:positionH relativeFrom="column">
                        <wp:posOffset>843280</wp:posOffset>
                      </wp:positionH>
                      <wp:positionV relativeFrom="paragraph">
                        <wp:posOffset>3084830</wp:posOffset>
                      </wp:positionV>
                      <wp:extent cx="4383405" cy="328104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17219" w:rsidRPr="00417219" w:rsidRDefault="00417219" w:rsidP="00417219">
                                  <w:pPr>
                                    <w:spacing w:after="0" w:line="240" w:lineRule="auto"/>
                                    <w:jc w:val="center"/>
                                    <w:rPr>
                                      <w:rFonts w:ascii="Comic Sans MS" w:hAnsi="Comic Sans MS" w:cs="Arial"/>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17219">
                                    <w:rPr>
                                      <w:rFonts w:ascii="Comic Sans MS" w:hAnsi="Comic Sans MS"/>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Dale Hey Touring Park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0" o:spid="_x0000_s1035" type="#_x0000_t202" style="position:absolute;left:0;text-align:left;margin-left:66.4pt;margin-top:242.9pt;width:345.15pt;height:258.3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" filled="f" stroked="f">
                      <v:textbox style="mso-fit-shape-to-text:t">
                        <w:txbxContent>
                          <w:p w:rsidR="00417219" w:rsidRPr="00417219" w:rsidRDefault="00417219" w:rsidP="00417219">
                            <w:pPr>
                              <w:spacing w:after="0" w:line="240" w:lineRule="auto"/>
                              <w:jc w:val="center"/>
                              <w:rPr>
                                <w:rFonts w:ascii="Comic Sans MS" w:hAnsi="Comic Sans MS" w:cs="Arial"/>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17219">
                              <w:rPr>
                                <w:rFonts w:ascii="Comic Sans MS" w:hAnsi="Comic Sans MS"/>
                                <w:noProof/>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Dale Hey Touring Park</w:t>
                            </w:r>
                          </w:p>
                        </w:txbxContent>
                      </v:textbox>
                    </v:shape>
                  </w:pict>
                </mc:Fallback>
              </mc:AlternateContent>
            </w:r>
            <w:r>
              <w:rPr>
                <w:noProof/>
                <w:lang w:eastAsia="en-GB"/>
              </w:rPr>
              <w:drawing>
                <wp:anchor distT="0" distB="0" distL="114300" distR="114300" simplePos="0" relativeHeight="251693056" behindDoc="0" locked="0" layoutInCell="1" allowOverlap="1" wp14:anchorId="3513E245" wp14:editId="56DC3506">
                  <wp:simplePos x="0" y="0"/>
                  <wp:positionH relativeFrom="margin">
                    <wp:posOffset>669925</wp:posOffset>
                  </wp:positionH>
                  <wp:positionV relativeFrom="margin">
                    <wp:posOffset>643255</wp:posOffset>
                  </wp:positionV>
                  <wp:extent cx="4383405" cy="3281045"/>
                  <wp:effectExtent l="190500" t="190500" r="188595" b="1860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30">
                            <a:extLst>
                              <a:ext uri="{28A0092B-C50C-407E-A947-70E740481C1C}">
                                <a14:useLocalDpi xmlns:a14="http://schemas.microsoft.com/office/drawing/2010/main" val="0"/>
                              </a:ext>
                            </a:extLst>
                          </a:blip>
                          <a:stretch>
                            <a:fillRect/>
                          </a:stretch>
                        </pic:blipFill>
                        <pic:spPr>
                          <a:xfrm>
                            <a:off x="0" y="0"/>
                            <a:ext cx="4383405" cy="32810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Look w:val="04A0" w:firstRow="1" w:lastRow="0" w:firstColumn="1" w:lastColumn="0" w:noHBand="0" w:noVBand="1"/>
      </w:tblPr>
      <w:tblGrid>
        <w:gridCol w:w="9242"/>
      </w:tblGrid>
      <w:tr w:rsidR="00DA1715" w:rsidTr="00DA1715">
        <w:trPr>
          <w:trHeight w:val="6804"/>
        </w:trPr>
        <w:tc>
          <w:tcPr>
            <w:tcW w:w="9242" w:type="dxa"/>
            <w:tcBorders>
              <w:top w:val="nil"/>
              <w:left w:val="nil"/>
              <w:bottom w:val="dotDash" w:sz="4" w:space="0" w:color="4F81BD" w:themeColor="accent1"/>
              <w:right w:val="nil"/>
            </w:tcBorders>
            <w:vAlign w:val="center"/>
          </w:tcPr>
          <w:p w:rsidR="00DA1715" w:rsidRPr="00E31B9F" w:rsidRDefault="00DA1715" w:rsidP="00DA1715">
            <w:pPr>
              <w:pStyle w:val="Heading1"/>
              <w:jc w:val="center"/>
              <w:outlineLvl w:val="0"/>
              <w:rPr>
                <w:rFonts w:ascii="Garamond" w:hAnsi="Garamond"/>
                <w:caps/>
                <w:sz w:val="36"/>
              </w:rPr>
            </w:pPr>
            <w:r>
              <w:rPr>
                <w:rFonts w:ascii="Garamond" w:hAnsi="Garamond"/>
                <w:caps/>
                <w:sz w:val="36"/>
              </w:rPr>
              <w:lastRenderedPageBreak/>
              <w:t>quality Tourism</w:t>
            </w:r>
          </w:p>
          <w:p w:rsidR="00DA1715" w:rsidRDefault="00DA1715" w:rsidP="00DA1715">
            <w:pPr>
              <w:pStyle w:val="Heading2"/>
              <w:jc w:val="center"/>
              <w:outlineLvl w:val="1"/>
              <w:rPr>
                <w:rFonts w:ascii="Garamond" w:hAnsi="Garamond"/>
                <w:sz w:val="32"/>
              </w:rPr>
            </w:pPr>
            <w:r>
              <w:rPr>
                <w:rFonts w:ascii="Garamond" w:hAnsi="Garamond"/>
                <w:sz w:val="32"/>
              </w:rPr>
              <w:t>The Assheton Arms</w:t>
            </w:r>
          </w:p>
          <w:p w:rsidR="009C7F49" w:rsidRPr="009C7F49" w:rsidRDefault="009C7F49" w:rsidP="009C7F49"/>
          <w:p w:rsidR="00DA1715" w:rsidRPr="00E31B9F" w:rsidRDefault="00A516F5" w:rsidP="00DA1715">
            <w:pPr>
              <w:jc w:val="center"/>
            </w:pPr>
            <w:r w:rsidRPr="00A516F5">
              <w:rPr>
                <w:rFonts w:ascii="Garamond" w:hAnsi="Garamond"/>
                <w:sz w:val="28"/>
              </w:rPr>
              <w:t>Quality is what Ribble Valley has in abundance, but to achieve it requires constant investment, rebranding and new ideas. One such business has continued to stay ahead of the game over the past year, by investing significantly in stylish new bedrooms. This high quality development has resulted in the creation of a most luxurious accommodation experience, and an excellent complement to its existing business. The award for Quality Tourism goe</w:t>
            </w:r>
            <w:r>
              <w:rPr>
                <w:rFonts w:ascii="Garamond" w:hAnsi="Garamond"/>
                <w:sz w:val="28"/>
              </w:rPr>
              <w:t>s to the Assheton Arms Downham.</w:t>
            </w:r>
          </w:p>
        </w:tc>
      </w:tr>
      <w:tr w:rsidR="00DA1715" w:rsidTr="00DA1715">
        <w:trPr>
          <w:trHeight w:val="6804"/>
        </w:trPr>
        <w:tc>
          <w:tcPr>
            <w:tcW w:w="9242" w:type="dxa"/>
            <w:tcBorders>
              <w:top w:val="dotDash" w:sz="4" w:space="0" w:color="4F81BD" w:themeColor="accent1"/>
              <w:left w:val="nil"/>
              <w:bottom w:val="nil"/>
              <w:right w:val="nil"/>
            </w:tcBorders>
            <w:vAlign w:val="center"/>
          </w:tcPr>
          <w:p w:rsidR="00DA1715" w:rsidRDefault="00417219" w:rsidP="00DA1715">
            <w:pPr>
              <w:jc w:val="center"/>
            </w:pPr>
            <w:r>
              <w:rPr>
                <w:noProof/>
                <w:lang w:eastAsia="en-GB"/>
              </w:rPr>
              <w:drawing>
                <wp:anchor distT="0" distB="0" distL="114300" distR="114300" simplePos="0" relativeHeight="251735040" behindDoc="0" locked="0" layoutInCell="1" allowOverlap="1" wp14:anchorId="3B1CFD09" wp14:editId="62241118">
                  <wp:simplePos x="4531659" y="6373906"/>
                  <wp:positionH relativeFrom="margin">
                    <wp:posOffset>652780</wp:posOffset>
                  </wp:positionH>
                  <wp:positionV relativeFrom="margin">
                    <wp:posOffset>631825</wp:posOffset>
                  </wp:positionV>
                  <wp:extent cx="4437380" cy="3328035"/>
                  <wp:effectExtent l="190500" t="190500" r="191770" b="1962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37380" cy="33280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A1715" w:rsidRDefault="00417219" w:rsidP="00DA1715">
            <w:pPr>
              <w:jc w:val="center"/>
            </w:pPr>
            <w:r>
              <w:rPr>
                <w:noProof/>
                <w:lang w:eastAsia="en-GB"/>
              </w:rPr>
              <w:drawing>
                <wp:anchor distT="0" distB="0" distL="114300" distR="114300" simplePos="0" relativeHeight="251740160" behindDoc="0" locked="0" layoutInCell="1" allowOverlap="1" wp14:anchorId="1CB0A2DB" wp14:editId="3F647CEE">
                  <wp:simplePos x="0" y="0"/>
                  <wp:positionH relativeFrom="margin">
                    <wp:align>center</wp:align>
                  </wp:positionH>
                  <wp:positionV relativeFrom="paragraph">
                    <wp:posOffset>3619500</wp:posOffset>
                  </wp:positionV>
                  <wp:extent cx="1505585" cy="853440"/>
                  <wp:effectExtent l="0" t="0" r="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heton logo.png"/>
                          <pic:cNvPicPr/>
                        </pic:nvPicPr>
                        <pic:blipFill>
                          <a:blip r:embed="rId32">
                            <a:extLst>
                              <a:ext uri="{28A0092B-C50C-407E-A947-70E740481C1C}">
                                <a14:useLocalDpi xmlns:a14="http://schemas.microsoft.com/office/drawing/2010/main" val="0"/>
                              </a:ext>
                            </a:extLst>
                          </a:blip>
                          <a:stretch>
                            <a:fillRect/>
                          </a:stretch>
                        </pic:blipFill>
                        <pic:spPr>
                          <a:xfrm>
                            <a:off x="0" y="0"/>
                            <a:ext cx="1505585" cy="85344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
          <w:p w:rsidR="00DA1715" w:rsidRDefault="00DA1715" w:rsidP="00DA1715">
            <w:pPr>
              <w:jc w:val="center"/>
            </w:pPr>
          </w:p>
          <w:p w:rsidR="00DA1715" w:rsidRPr="00DA1715" w:rsidRDefault="00DA1715" w:rsidP="00DA1715">
            <w:pPr>
              <w:jc w:val="center"/>
            </w:pPr>
          </w:p>
        </w:tc>
      </w:tr>
      <w:tr w:rsidR="00B64DE9" w:rsidTr="00DA1715">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tcBorders>
              <w:top w:val="nil"/>
            </w:tcBorders>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New event of the year</w:t>
            </w:r>
          </w:p>
          <w:p w:rsidR="00B64DE9" w:rsidRDefault="00B64DE9" w:rsidP="001C7E57">
            <w:pPr>
              <w:pStyle w:val="Heading2"/>
              <w:jc w:val="center"/>
              <w:outlineLvl w:val="1"/>
              <w:rPr>
                <w:rFonts w:ascii="Garamond" w:hAnsi="Garamond"/>
                <w:sz w:val="32"/>
              </w:rPr>
            </w:pPr>
            <w:r>
              <w:rPr>
                <w:rFonts w:ascii="Garamond" w:hAnsi="Garamond"/>
                <w:sz w:val="32"/>
              </w:rPr>
              <w:t>Ribble Valley Cycling Festival</w:t>
            </w:r>
          </w:p>
          <w:p w:rsidR="009C7F49" w:rsidRPr="009C7F49" w:rsidRDefault="009C7F49" w:rsidP="009C7F49"/>
          <w:p w:rsidR="00B64DE9" w:rsidRPr="00E31B9F" w:rsidRDefault="001D4C77" w:rsidP="001D4C77">
            <w:pPr>
              <w:jc w:val="center"/>
            </w:pPr>
            <w:r w:rsidRPr="001D4C77">
              <w:rPr>
                <w:rFonts w:ascii="Garamond" w:hAnsi="Garamond"/>
                <w:sz w:val="28"/>
              </w:rPr>
              <w:t>Events are great for business, and it is always good to hear of a new event in the calendar, because for tourism it can mean first time visitors discovering this amazing area. This two week event w</w:t>
            </w:r>
            <w:r>
              <w:rPr>
                <w:rFonts w:ascii="Garamond" w:hAnsi="Garamond"/>
                <w:sz w:val="28"/>
              </w:rPr>
              <w:t>a</w:t>
            </w:r>
            <w:r w:rsidRPr="001D4C77">
              <w:rPr>
                <w:rFonts w:ascii="Garamond" w:hAnsi="Garamond"/>
                <w:sz w:val="28"/>
              </w:rPr>
              <w:t xml:space="preserve">s launched in 2015 and was an immediate success. There was a fantastic programme which included a pedal-powered music festival at the band stand, the </w:t>
            </w:r>
            <w:proofErr w:type="spellStart"/>
            <w:r w:rsidRPr="001D4C77">
              <w:rPr>
                <w:rFonts w:ascii="Garamond" w:hAnsi="Garamond"/>
                <w:sz w:val="28"/>
              </w:rPr>
              <w:t>Ribble</w:t>
            </w:r>
            <w:proofErr w:type="spellEnd"/>
            <w:r w:rsidRPr="001D4C77">
              <w:rPr>
                <w:rFonts w:ascii="Garamond" w:hAnsi="Garamond"/>
                <w:sz w:val="28"/>
              </w:rPr>
              <w:t xml:space="preserve"> Valley Ride </w:t>
            </w:r>
            <w:proofErr w:type="spellStart"/>
            <w:r w:rsidRPr="001D4C77">
              <w:rPr>
                <w:rFonts w:ascii="Garamond" w:hAnsi="Garamond"/>
                <w:sz w:val="28"/>
              </w:rPr>
              <w:t>sportif</w:t>
            </w:r>
            <w:proofErr w:type="spellEnd"/>
            <w:r w:rsidRPr="001D4C77">
              <w:rPr>
                <w:rFonts w:ascii="Garamond" w:hAnsi="Garamond"/>
                <w:sz w:val="28"/>
              </w:rPr>
              <w:t>, a pop-up velodrome and other family-orientated cycling eve</w:t>
            </w:r>
            <w:r>
              <w:rPr>
                <w:rFonts w:ascii="Garamond" w:hAnsi="Garamond"/>
                <w:sz w:val="28"/>
              </w:rPr>
              <w:t>nts. The best news is that is</w:t>
            </w:r>
            <w:r w:rsidR="004A2564">
              <w:rPr>
                <w:rFonts w:ascii="Garamond" w:hAnsi="Garamond"/>
                <w:sz w:val="28"/>
              </w:rPr>
              <w:t xml:space="preserve"> back for 2016</w:t>
            </w:r>
            <w:r w:rsidR="00BE71AE">
              <w:rPr>
                <w:rFonts w:ascii="Garamond" w:hAnsi="Garamond"/>
                <w:sz w:val="28"/>
              </w:rPr>
              <w:t>. The New Event of the Y</w:t>
            </w:r>
            <w:r w:rsidRPr="001D4C77">
              <w:rPr>
                <w:rFonts w:ascii="Garamond" w:hAnsi="Garamond"/>
                <w:sz w:val="28"/>
              </w:rPr>
              <w:t>ear award goes to Ribble Valley Cycling Festival</w:t>
            </w:r>
            <w:r w:rsidR="00BE71AE">
              <w:rPr>
                <w:rFonts w:ascii="Garamond" w:hAnsi="Garamond"/>
                <w:sz w:val="28"/>
              </w:rPr>
              <w:t>.</w:t>
            </w:r>
          </w:p>
        </w:tc>
      </w:tr>
      <w:tr w:rsidR="00B64DE9" w:rsidTr="00F6601F">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vAlign w:val="bottom"/>
          </w:tcPr>
          <w:p w:rsidR="00B64DE9" w:rsidRDefault="00B64DE9" w:rsidP="00F6601F">
            <w:pPr>
              <w:jc w:val="center"/>
            </w:pPr>
            <w:r>
              <w:rPr>
                <w:noProof/>
                <w:lang w:eastAsia="en-GB"/>
              </w:rPr>
              <w:drawing>
                <wp:anchor distT="0" distB="0" distL="114300" distR="114300" simplePos="0" relativeHeight="251695104" behindDoc="0" locked="0" layoutInCell="1" allowOverlap="1" wp14:anchorId="0D199A58" wp14:editId="2A42DA51">
                  <wp:simplePos x="2783541" y="5755341"/>
                  <wp:positionH relativeFrom="margin">
                    <wp:align>center</wp:align>
                  </wp:positionH>
                  <wp:positionV relativeFrom="margin">
                    <wp:align>center</wp:align>
                  </wp:positionV>
                  <wp:extent cx="3011805" cy="31095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33">
                            <a:extLst>
                              <a:ext uri="{28A0092B-C50C-407E-A947-70E740481C1C}">
                                <a14:useLocalDpi xmlns:a14="http://schemas.microsoft.com/office/drawing/2010/main" val="0"/>
                              </a:ext>
                            </a:extLst>
                          </a:blip>
                          <a:stretch>
                            <a:fillRect/>
                          </a:stretch>
                        </pic:blipFill>
                        <pic:spPr>
                          <a:xfrm>
                            <a:off x="0" y="0"/>
                            <a:ext cx="3011805" cy="3109595"/>
                          </a:xfrm>
                          <a:prstGeom prst="rect">
                            <a:avLst/>
                          </a:prstGeom>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041ED5" w:rsidP="001C7E57">
            <w:pPr>
              <w:pStyle w:val="Heading1"/>
              <w:jc w:val="center"/>
              <w:outlineLvl w:val="0"/>
              <w:rPr>
                <w:rFonts w:ascii="Garamond" w:hAnsi="Garamond"/>
                <w:caps/>
                <w:sz w:val="36"/>
              </w:rPr>
            </w:pPr>
            <w:r>
              <w:rPr>
                <w:rFonts w:ascii="Garamond" w:hAnsi="Garamond"/>
                <w:caps/>
                <w:sz w:val="36"/>
              </w:rPr>
              <w:lastRenderedPageBreak/>
              <w:t>Creative tourism</w:t>
            </w:r>
          </w:p>
          <w:p w:rsidR="00B64DE9" w:rsidRDefault="00B64DE9" w:rsidP="001C7E57">
            <w:pPr>
              <w:pStyle w:val="Heading2"/>
              <w:jc w:val="center"/>
              <w:outlineLvl w:val="1"/>
              <w:rPr>
                <w:rFonts w:ascii="Garamond" w:hAnsi="Garamond"/>
                <w:sz w:val="32"/>
              </w:rPr>
            </w:pPr>
            <w:r>
              <w:rPr>
                <w:rFonts w:ascii="Garamond" w:hAnsi="Garamond"/>
                <w:sz w:val="32"/>
              </w:rPr>
              <w:t>Art Décor Gallery</w:t>
            </w:r>
          </w:p>
          <w:p w:rsidR="009C7F49" w:rsidRPr="009C7F49" w:rsidRDefault="009C7F49" w:rsidP="009C7F49"/>
          <w:p w:rsidR="00B64DE9" w:rsidRPr="00E31B9F" w:rsidRDefault="00B274F8" w:rsidP="001C7E57">
            <w:pPr>
              <w:jc w:val="center"/>
            </w:pPr>
            <w:r w:rsidRPr="00B274F8">
              <w:rPr>
                <w:rFonts w:ascii="Garamond" w:hAnsi="Garamond"/>
                <w:sz w:val="28"/>
              </w:rPr>
              <w:t>In addition to the fantastic range of attractions and accommodation normally associated with tourism, there are also in this area, a good number of very high quality niche businesses which attract visitors for their particular offer. One such business close to Whalley has established it</w:t>
            </w:r>
            <w:r>
              <w:rPr>
                <w:rFonts w:ascii="Garamond" w:hAnsi="Garamond"/>
                <w:sz w:val="28"/>
              </w:rPr>
              <w:t xml:space="preserve">self as a world class facility </w:t>
            </w:r>
            <w:r w:rsidRPr="00B274F8">
              <w:rPr>
                <w:rFonts w:ascii="Garamond" w:hAnsi="Garamond"/>
                <w:sz w:val="28"/>
              </w:rPr>
              <w:t>and vis</w:t>
            </w:r>
            <w:r>
              <w:rPr>
                <w:rFonts w:ascii="Garamond" w:hAnsi="Garamond"/>
                <w:sz w:val="28"/>
              </w:rPr>
              <w:t>i</w:t>
            </w:r>
            <w:r w:rsidRPr="00B274F8">
              <w:rPr>
                <w:rFonts w:ascii="Garamond" w:hAnsi="Garamond"/>
                <w:sz w:val="28"/>
              </w:rPr>
              <w:t>tors come from across the globe to view the ori</w:t>
            </w:r>
            <w:r>
              <w:rPr>
                <w:rFonts w:ascii="Garamond" w:hAnsi="Garamond"/>
                <w:sz w:val="28"/>
              </w:rPr>
              <w:t>ginal art work</w:t>
            </w:r>
            <w:r w:rsidRPr="00B274F8">
              <w:rPr>
                <w:rFonts w:ascii="Garamond" w:hAnsi="Garamond"/>
                <w:sz w:val="28"/>
              </w:rPr>
              <w:t>s on exhibition. This gallery has helped promote the work of many we</w:t>
            </w:r>
            <w:r>
              <w:rPr>
                <w:rFonts w:ascii="Garamond" w:hAnsi="Garamond"/>
                <w:sz w:val="28"/>
              </w:rPr>
              <w:t>ll-known, and up and coming artists</w:t>
            </w:r>
            <w:r w:rsidRPr="00B274F8">
              <w:rPr>
                <w:rFonts w:ascii="Garamond" w:hAnsi="Garamond"/>
                <w:sz w:val="28"/>
              </w:rPr>
              <w:t xml:space="preserve"> and its gallery events and exhib</w:t>
            </w:r>
            <w:r>
              <w:rPr>
                <w:rFonts w:ascii="Garamond" w:hAnsi="Garamond"/>
                <w:sz w:val="28"/>
              </w:rPr>
              <w:t>i</w:t>
            </w:r>
            <w:r w:rsidRPr="00B274F8">
              <w:rPr>
                <w:rFonts w:ascii="Garamond" w:hAnsi="Garamond"/>
                <w:sz w:val="28"/>
              </w:rPr>
              <w:t>tions are presented to</w:t>
            </w:r>
            <w:r w:rsidR="00BE71AE">
              <w:rPr>
                <w:rFonts w:ascii="Garamond" w:hAnsi="Garamond"/>
                <w:sz w:val="28"/>
              </w:rPr>
              <w:t xml:space="preserve"> the highest quality. The award</w:t>
            </w:r>
            <w:r w:rsidRPr="00B274F8">
              <w:rPr>
                <w:rFonts w:ascii="Garamond" w:hAnsi="Garamond"/>
                <w:sz w:val="28"/>
              </w:rPr>
              <w:t xml:space="preserve"> for Creative To</w:t>
            </w:r>
            <w:r w:rsidR="00BE71AE">
              <w:rPr>
                <w:rFonts w:ascii="Garamond" w:hAnsi="Garamond"/>
                <w:sz w:val="28"/>
              </w:rPr>
              <w:t>urism goes to Art Décor Gallery.</w:t>
            </w:r>
          </w:p>
        </w:tc>
      </w:tr>
      <w:tr w:rsidR="00B64DE9" w:rsidTr="00F6601F">
        <w:trPr>
          <w:trHeight w:val="6804"/>
        </w:trPr>
        <w:tc>
          <w:tcPr>
            <w:tcW w:w="9242" w:type="dxa"/>
            <w:vAlign w:val="center"/>
          </w:tcPr>
          <w:p w:rsidR="00B64DE9" w:rsidRDefault="008E010A" w:rsidP="00F6601F">
            <w:pPr>
              <w:jc w:val="center"/>
            </w:pPr>
            <w:r>
              <w:rPr>
                <w:noProof/>
                <w:lang w:eastAsia="en-GB"/>
              </w:rPr>
              <w:drawing>
                <wp:anchor distT="0" distB="0" distL="114300" distR="114300" simplePos="0" relativeHeight="251718656" behindDoc="0" locked="0" layoutInCell="1" allowOverlap="1" wp14:anchorId="32A5ADCA" wp14:editId="1908FFDE">
                  <wp:simplePos x="0" y="0"/>
                  <wp:positionH relativeFrom="margin">
                    <wp:posOffset>1565910</wp:posOffset>
                  </wp:positionH>
                  <wp:positionV relativeFrom="paragraph">
                    <wp:posOffset>537210</wp:posOffset>
                  </wp:positionV>
                  <wp:extent cx="2679065" cy="380365"/>
                  <wp:effectExtent l="0" t="0" r="6985"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deco.png"/>
                          <pic:cNvPicPr/>
                        </pic:nvPicPr>
                        <pic:blipFill>
                          <a:blip r:embed="rId34">
                            <a:extLst>
                              <a:ext uri="{28A0092B-C50C-407E-A947-70E740481C1C}">
                                <a14:useLocalDpi xmlns:a14="http://schemas.microsoft.com/office/drawing/2010/main" val="0"/>
                              </a:ext>
                            </a:extLst>
                          </a:blip>
                          <a:stretch>
                            <a:fillRect/>
                          </a:stretch>
                        </pic:blipFill>
                        <pic:spPr>
                          <a:xfrm>
                            <a:off x="0" y="0"/>
                            <a:ext cx="267906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62E54A4C" wp14:editId="11603388">
                  <wp:simplePos x="2783541" y="5755341"/>
                  <wp:positionH relativeFrom="margin">
                    <wp:posOffset>971550</wp:posOffset>
                  </wp:positionH>
                  <wp:positionV relativeFrom="margin">
                    <wp:posOffset>1292860</wp:posOffset>
                  </wp:positionV>
                  <wp:extent cx="3791585" cy="2408555"/>
                  <wp:effectExtent l="190500" t="190500" r="189865" b="1822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35">
                            <a:extLst>
                              <a:ext uri="{28A0092B-C50C-407E-A947-70E740481C1C}">
                                <a14:useLocalDpi xmlns:a14="http://schemas.microsoft.com/office/drawing/2010/main" val="0"/>
                              </a:ext>
                            </a:extLst>
                          </a:blip>
                          <a:stretch>
                            <a:fillRect/>
                          </a:stretch>
                        </pic:blipFill>
                        <pic:spPr>
                          <a:xfrm>
                            <a:off x="0" y="0"/>
                            <a:ext cx="3791585" cy="2408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excellent website</w:t>
            </w:r>
          </w:p>
          <w:p w:rsidR="00B64DE9" w:rsidRDefault="00B64DE9" w:rsidP="001C7E57">
            <w:pPr>
              <w:pStyle w:val="Heading2"/>
              <w:jc w:val="center"/>
              <w:outlineLvl w:val="1"/>
              <w:rPr>
                <w:rFonts w:ascii="Garamond" w:hAnsi="Garamond"/>
                <w:sz w:val="32"/>
              </w:rPr>
            </w:pPr>
            <w:r>
              <w:rPr>
                <w:rFonts w:ascii="Garamond" w:hAnsi="Garamond"/>
                <w:sz w:val="32"/>
              </w:rPr>
              <w:t>Northcote</w:t>
            </w:r>
          </w:p>
          <w:p w:rsidR="009C7F49" w:rsidRPr="009C7F49" w:rsidRDefault="009C7F49" w:rsidP="009C7F49"/>
          <w:p w:rsidR="00B64DE9" w:rsidRPr="00E31B9F" w:rsidRDefault="009C7F49" w:rsidP="001C7E57">
            <w:pPr>
              <w:jc w:val="center"/>
            </w:pPr>
            <w:r w:rsidRPr="009C7F49">
              <w:rPr>
                <w:rFonts w:ascii="Garamond" w:hAnsi="Garamond"/>
                <w:sz w:val="28"/>
              </w:rPr>
              <w:t>A good interactive website is an essential part of a business and critical for marketing new opportunities. There are many outstanding business websites. The winner of the most customer-friendly website provides attractive clarity on a website that is easy to understand and navigate</w:t>
            </w:r>
            <w:r w:rsidR="004A2564">
              <w:rPr>
                <w:rFonts w:ascii="Garamond" w:hAnsi="Garamond"/>
                <w:sz w:val="28"/>
              </w:rPr>
              <w:t>,</w:t>
            </w:r>
            <w:r w:rsidRPr="009C7F49">
              <w:rPr>
                <w:rFonts w:ascii="Garamond" w:hAnsi="Garamond"/>
                <w:sz w:val="28"/>
              </w:rPr>
              <w:t xml:space="preserve"> and maximises the beautiful imagery available within the business. The site is user-friendly, its language and graphics are clear</w:t>
            </w:r>
            <w:r w:rsidR="004A2564">
              <w:rPr>
                <w:rFonts w:ascii="Garamond" w:hAnsi="Garamond"/>
                <w:sz w:val="28"/>
              </w:rPr>
              <w:t>,</w:t>
            </w:r>
            <w:r w:rsidRPr="009C7F49">
              <w:rPr>
                <w:rFonts w:ascii="Garamond" w:hAnsi="Garamond"/>
                <w:sz w:val="28"/>
              </w:rPr>
              <w:t xml:space="preserve"> and it is informative and easy to use on different devices. Sharp, up-to-date and informative, the</w:t>
            </w:r>
            <w:r w:rsidR="00BE71AE">
              <w:rPr>
                <w:rFonts w:ascii="Garamond" w:hAnsi="Garamond"/>
                <w:sz w:val="28"/>
              </w:rPr>
              <w:t xml:space="preserve"> Excellent W</w:t>
            </w:r>
            <w:r w:rsidRPr="009C7F49">
              <w:rPr>
                <w:rFonts w:ascii="Garamond" w:hAnsi="Garamond"/>
                <w:sz w:val="28"/>
              </w:rPr>
              <w:t xml:space="preserve">ebsite award goes to Northcote. </w:t>
            </w:r>
          </w:p>
        </w:tc>
      </w:tr>
      <w:tr w:rsidR="00B64DE9" w:rsidTr="000E2FC4">
        <w:trPr>
          <w:trHeight w:val="6804"/>
        </w:trPr>
        <w:tc>
          <w:tcPr>
            <w:tcW w:w="9242" w:type="dxa"/>
            <w:vAlign w:val="center"/>
          </w:tcPr>
          <w:p w:rsidR="00B64DE9" w:rsidRDefault="00B64DE9" w:rsidP="000E2FC4">
            <w:pPr>
              <w:jc w:val="center"/>
            </w:pPr>
            <w:r>
              <w:rPr>
                <w:noProof/>
                <w:lang w:eastAsia="en-GB"/>
              </w:rPr>
              <w:drawing>
                <wp:anchor distT="0" distB="0" distL="114300" distR="114300" simplePos="0" relativeHeight="251699200" behindDoc="0" locked="0" layoutInCell="1" allowOverlap="1" wp14:anchorId="373D2EF5" wp14:editId="413F50E2">
                  <wp:simplePos x="2783541" y="5755341"/>
                  <wp:positionH relativeFrom="margin">
                    <wp:align>center</wp:align>
                  </wp:positionH>
                  <wp:positionV relativeFrom="margin">
                    <wp:posOffset>393700</wp:posOffset>
                  </wp:positionV>
                  <wp:extent cx="5114925" cy="3227070"/>
                  <wp:effectExtent l="190500" t="190500" r="200025" b="1828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36">
                            <a:extLst>
                              <a:ext uri="{28A0092B-C50C-407E-A947-70E740481C1C}">
                                <a14:useLocalDpi xmlns:a14="http://schemas.microsoft.com/office/drawing/2010/main" val="0"/>
                              </a:ext>
                            </a:extLst>
                          </a:blip>
                          <a:stretch>
                            <a:fillRect/>
                          </a:stretch>
                        </pic:blipFill>
                        <pic:spPr>
                          <a:xfrm>
                            <a:off x="0" y="0"/>
                            <a:ext cx="5114925" cy="32270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social media star</w:t>
            </w:r>
          </w:p>
          <w:p w:rsidR="00B64DE9" w:rsidRDefault="00B64DE9" w:rsidP="001C7E57">
            <w:pPr>
              <w:pStyle w:val="Heading2"/>
              <w:jc w:val="center"/>
              <w:outlineLvl w:val="1"/>
              <w:rPr>
                <w:rFonts w:ascii="Garamond" w:hAnsi="Garamond"/>
                <w:sz w:val="32"/>
              </w:rPr>
            </w:pPr>
            <w:r>
              <w:rPr>
                <w:rFonts w:ascii="Garamond" w:hAnsi="Garamond"/>
                <w:sz w:val="32"/>
              </w:rPr>
              <w:t>Melt</w:t>
            </w:r>
          </w:p>
          <w:p w:rsidR="009C7F49" w:rsidRPr="009C7F49" w:rsidRDefault="009C7F49" w:rsidP="009C7F49"/>
          <w:p w:rsidR="00B64DE9" w:rsidRPr="00E31B9F" w:rsidRDefault="009C7F49" w:rsidP="001C7E57">
            <w:pPr>
              <w:jc w:val="center"/>
            </w:pPr>
            <w:r w:rsidRPr="009C7F49">
              <w:rPr>
                <w:rFonts w:ascii="Garamond" w:hAnsi="Garamond"/>
                <w:sz w:val="28"/>
              </w:rPr>
              <w:t>Everyone is talking about Social Media of various kinds and the most successful businesses are using it effectively. There are many example</w:t>
            </w:r>
            <w:r w:rsidR="004A2564">
              <w:rPr>
                <w:rFonts w:ascii="Garamond" w:hAnsi="Garamond"/>
                <w:sz w:val="28"/>
              </w:rPr>
              <w:t>s of the way that Facebook and T</w:t>
            </w:r>
            <w:r w:rsidRPr="009C7F49">
              <w:rPr>
                <w:rFonts w:ascii="Garamond" w:hAnsi="Garamond"/>
                <w:sz w:val="28"/>
              </w:rPr>
              <w:t xml:space="preserve">witter </w:t>
            </w:r>
            <w:r w:rsidR="004A2564">
              <w:rPr>
                <w:rFonts w:ascii="Garamond" w:hAnsi="Garamond"/>
                <w:sz w:val="28"/>
              </w:rPr>
              <w:t xml:space="preserve">are </w:t>
            </w:r>
            <w:r w:rsidRPr="009C7F49">
              <w:rPr>
                <w:rFonts w:ascii="Garamond" w:hAnsi="Garamond"/>
                <w:sz w:val="28"/>
              </w:rPr>
              <w:t>used to promote local tourism businesses but one stood out this year. Kept fresh and informative, and using fantastic photography, a visit to their Facebook page certainly makes you want to visit this place. The So</w:t>
            </w:r>
            <w:r w:rsidR="00BE71AE">
              <w:rPr>
                <w:rFonts w:ascii="Garamond" w:hAnsi="Garamond"/>
                <w:sz w:val="28"/>
              </w:rPr>
              <w:t>cial Media Star award goes to ‘Melt’.</w:t>
            </w:r>
          </w:p>
        </w:tc>
      </w:tr>
      <w:tr w:rsidR="00B64DE9" w:rsidTr="001C7E57">
        <w:trPr>
          <w:trHeight w:val="6804"/>
        </w:trPr>
        <w:tc>
          <w:tcPr>
            <w:tcW w:w="9242" w:type="dxa"/>
            <w:vAlign w:val="center"/>
          </w:tcPr>
          <w:p w:rsidR="00B64DE9" w:rsidRDefault="001E48BB" w:rsidP="001C7E57">
            <w:pPr>
              <w:jc w:val="center"/>
            </w:pPr>
            <w:r>
              <w:rPr>
                <w:noProof/>
                <w:lang w:eastAsia="en-GB"/>
              </w:rPr>
              <w:drawing>
                <wp:anchor distT="0" distB="0" distL="114300" distR="114300" simplePos="0" relativeHeight="251719680" behindDoc="0" locked="0" layoutInCell="1" allowOverlap="1" wp14:anchorId="0C63CFE4" wp14:editId="6C2B260E">
                  <wp:simplePos x="0" y="0"/>
                  <wp:positionH relativeFrom="column">
                    <wp:posOffset>212090</wp:posOffset>
                  </wp:positionH>
                  <wp:positionV relativeFrom="paragraph">
                    <wp:posOffset>2935605</wp:posOffset>
                  </wp:positionV>
                  <wp:extent cx="1572895" cy="1346835"/>
                  <wp:effectExtent l="0" t="0" r="825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ike_thum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2895" cy="1346835"/>
                          </a:xfrm>
                          <a:prstGeom prst="rect">
                            <a:avLst/>
                          </a:prstGeom>
                        </pic:spPr>
                      </pic:pic>
                    </a:graphicData>
                  </a:graphic>
                  <wp14:sizeRelH relativeFrom="page">
                    <wp14:pctWidth>0</wp14:pctWidth>
                  </wp14:sizeRelH>
                  <wp14:sizeRelV relativeFrom="page">
                    <wp14:pctHeight>0</wp14:pctHeight>
                  </wp14:sizeRelV>
                </wp:anchor>
              </w:drawing>
            </w:r>
            <w:r w:rsidR="00417219">
              <w:rPr>
                <w:noProof/>
                <w:lang w:eastAsia="en-GB"/>
              </w:rPr>
              <w:drawing>
                <wp:anchor distT="0" distB="0" distL="114300" distR="114300" simplePos="0" relativeHeight="251701248" behindDoc="0" locked="0" layoutInCell="1" allowOverlap="1" wp14:anchorId="26CA27F1" wp14:editId="346B1DD2">
                  <wp:simplePos x="2783541" y="5755341"/>
                  <wp:positionH relativeFrom="margin">
                    <wp:posOffset>645160</wp:posOffset>
                  </wp:positionH>
                  <wp:positionV relativeFrom="margin">
                    <wp:posOffset>563245</wp:posOffset>
                  </wp:positionV>
                  <wp:extent cx="4439920" cy="3267075"/>
                  <wp:effectExtent l="190500" t="190500" r="189230" b="2000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38">
                            <a:extLst>
                              <a:ext uri="{28A0092B-C50C-407E-A947-70E740481C1C}">
                                <a14:useLocalDpi xmlns:a14="http://schemas.microsoft.com/office/drawing/2010/main" val="0"/>
                              </a:ext>
                            </a:extLst>
                          </a:blip>
                          <a:stretch>
                            <a:fillRect/>
                          </a:stretch>
                        </pic:blipFill>
                        <pic:spPr>
                          <a:xfrm>
                            <a:off x="0" y="0"/>
                            <a:ext cx="4439920" cy="3267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event of the year</w:t>
            </w:r>
          </w:p>
          <w:p w:rsidR="00B64DE9" w:rsidRDefault="00B64DE9" w:rsidP="001C7E57">
            <w:pPr>
              <w:pStyle w:val="Heading2"/>
              <w:jc w:val="center"/>
              <w:outlineLvl w:val="1"/>
              <w:rPr>
                <w:rFonts w:ascii="Garamond" w:hAnsi="Garamond"/>
                <w:sz w:val="32"/>
              </w:rPr>
            </w:pPr>
            <w:r>
              <w:rPr>
                <w:rFonts w:ascii="Garamond" w:hAnsi="Garamond"/>
                <w:sz w:val="32"/>
              </w:rPr>
              <w:t>Tour of Britain</w:t>
            </w:r>
          </w:p>
          <w:p w:rsidR="009C7F49" w:rsidRPr="009C7F49" w:rsidRDefault="009C7F49" w:rsidP="009C7F49"/>
          <w:p w:rsidR="009C7F49" w:rsidRPr="009C7F49" w:rsidRDefault="009C7F49" w:rsidP="009C7F49">
            <w:pPr>
              <w:jc w:val="center"/>
              <w:rPr>
                <w:rFonts w:ascii="Garamond" w:hAnsi="Garamond"/>
                <w:sz w:val="28"/>
              </w:rPr>
            </w:pPr>
            <w:r w:rsidRPr="009C7F49">
              <w:rPr>
                <w:rFonts w:ascii="Garamond" w:hAnsi="Garamond"/>
                <w:sz w:val="28"/>
              </w:rPr>
              <w:t>Events are becoming a major reason to visit the Ribble Valley and it is always good to recognise their importance in these awards. In considering what might have been the event of the year for 2015 there was one which stood out above all others, an event which attracted visitors in their hoards but which was also embraced by local communities.  It was an event which required public, private</w:t>
            </w:r>
            <w:r w:rsidR="004A2564">
              <w:rPr>
                <w:rFonts w:ascii="Garamond" w:hAnsi="Garamond"/>
                <w:sz w:val="28"/>
              </w:rPr>
              <w:t>,</w:t>
            </w:r>
            <w:r w:rsidRPr="009C7F49">
              <w:rPr>
                <w:rFonts w:ascii="Garamond" w:hAnsi="Garamond"/>
                <w:sz w:val="28"/>
              </w:rPr>
              <w:t xml:space="preserve"> and voluntary sectors working together to prove it could successfully be hosted, and it was in magnificent style and the sun even came out in celebration. </w:t>
            </w:r>
          </w:p>
          <w:p w:rsidR="00B64DE9" w:rsidRPr="00E31B9F" w:rsidRDefault="009C7F49" w:rsidP="009C7F49">
            <w:pPr>
              <w:jc w:val="center"/>
            </w:pPr>
            <w:r w:rsidRPr="009C7F49">
              <w:rPr>
                <w:rFonts w:ascii="Garamond" w:hAnsi="Garamond"/>
                <w:sz w:val="28"/>
              </w:rPr>
              <w:t>The winner of the Best Event of the Year award goes to the Ribble Valley Borough Council as lead organisation for successfully hosting the Tour of Britain, in Ribble Valley</w:t>
            </w:r>
            <w:r w:rsidR="00BE71AE">
              <w:rPr>
                <w:rFonts w:ascii="Garamond" w:hAnsi="Garamond"/>
                <w:sz w:val="28"/>
              </w:rPr>
              <w:t>.</w:t>
            </w:r>
            <w:r w:rsidRPr="009C7F49">
              <w:rPr>
                <w:rFonts w:ascii="Garamond" w:hAnsi="Garamond"/>
                <w:sz w:val="28"/>
              </w:rPr>
              <w:t xml:space="preserve"> </w:t>
            </w:r>
          </w:p>
        </w:tc>
      </w:tr>
      <w:tr w:rsidR="00B64DE9" w:rsidTr="001C7E57">
        <w:trPr>
          <w:trHeight w:val="6804"/>
        </w:trPr>
        <w:tc>
          <w:tcPr>
            <w:tcW w:w="9242" w:type="dxa"/>
            <w:vAlign w:val="center"/>
          </w:tcPr>
          <w:p w:rsidR="00B64DE9" w:rsidRDefault="00915FA6" w:rsidP="001C7E57">
            <w:pPr>
              <w:jc w:val="center"/>
            </w:pPr>
            <w:r>
              <w:rPr>
                <w:noProof/>
                <w:lang w:eastAsia="en-GB"/>
              </w:rPr>
              <w:drawing>
                <wp:anchor distT="0" distB="0" distL="114300" distR="114300" simplePos="0" relativeHeight="251720704" behindDoc="0" locked="0" layoutInCell="1" allowOverlap="1" wp14:anchorId="308099E4" wp14:editId="509C8C2E">
                  <wp:simplePos x="0" y="0"/>
                  <wp:positionH relativeFrom="column">
                    <wp:posOffset>991870</wp:posOffset>
                  </wp:positionH>
                  <wp:positionV relativeFrom="paragraph">
                    <wp:posOffset>3090545</wp:posOffset>
                  </wp:positionV>
                  <wp:extent cx="4048125" cy="169545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 of britain.png"/>
                          <pic:cNvPicPr/>
                        </pic:nvPicPr>
                        <pic:blipFill>
                          <a:blip r:embed="rId39">
                            <a:extLst>
                              <a:ext uri="{28A0092B-C50C-407E-A947-70E740481C1C}">
                                <a14:useLocalDpi xmlns:a14="http://schemas.microsoft.com/office/drawing/2010/main" val="0"/>
                              </a:ext>
                            </a:extLst>
                          </a:blip>
                          <a:stretch>
                            <a:fillRect/>
                          </a:stretch>
                        </pic:blipFill>
                        <pic:spPr>
                          <a:xfrm>
                            <a:off x="0" y="0"/>
                            <a:ext cx="4048125" cy="1695450"/>
                          </a:xfrm>
                          <a:prstGeom prst="rect">
                            <a:avLst/>
                          </a:prstGeom>
                        </pic:spPr>
                      </pic:pic>
                    </a:graphicData>
                  </a:graphic>
                  <wp14:sizeRelH relativeFrom="page">
                    <wp14:pctWidth>0</wp14:pctWidth>
                  </wp14:sizeRelH>
                  <wp14:sizeRelV relativeFrom="page">
                    <wp14:pctHeight>0</wp14:pctHeight>
                  </wp14:sizeRelV>
                </wp:anchor>
              </w:drawing>
            </w:r>
            <w:r w:rsidR="00B64DE9">
              <w:rPr>
                <w:noProof/>
                <w:lang w:eastAsia="en-GB"/>
              </w:rPr>
              <w:drawing>
                <wp:anchor distT="0" distB="0" distL="114300" distR="114300" simplePos="0" relativeHeight="251703296" behindDoc="0" locked="0" layoutInCell="1" allowOverlap="1" wp14:anchorId="04010659" wp14:editId="365D332A">
                  <wp:simplePos x="2783541" y="5755341"/>
                  <wp:positionH relativeFrom="margin">
                    <wp:align>center</wp:align>
                  </wp:positionH>
                  <wp:positionV relativeFrom="margin">
                    <wp:align>top</wp:align>
                  </wp:positionV>
                  <wp:extent cx="3737610" cy="3076575"/>
                  <wp:effectExtent l="114300" t="114300" r="300990" b="10001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37610" cy="3076575"/>
                          </a:xfrm>
                          <a:prstGeom prst="rect">
                            <a:avLst/>
                          </a:prstGeom>
                          <a:ln>
                            <a:noFill/>
                          </a:ln>
                          <a:effectLst>
                            <a:outerShdw blurRad="292100" dist="139700" dir="2700000" algn="tl" rotWithShape="0">
                              <a:srgbClr val="333333">
                                <a:alpha val="65000"/>
                              </a:srgbClr>
                            </a:outerShdw>
                            <a:reflection blurRad="6350" stA="52000" endA="300" endPos="35000" dir="5400000" sy="-100000" algn="bl" rotWithShape="0"/>
                            <a:softEdge rad="63500"/>
                          </a:effectLst>
                        </pic:spPr>
                      </pic:pic>
                    </a:graphicData>
                  </a:graphic>
                  <wp14:sizeRelH relativeFrom="page">
                    <wp14:pctWidth>0</wp14:pctWidth>
                  </wp14:sizeRelH>
                  <wp14:sizeRelV relativeFrom="page">
                    <wp14:pctHeight>0</wp14:pctHeight>
                  </wp14:sizeRelV>
                </wp:anchor>
              </w:drawing>
            </w:r>
          </w:p>
        </w:tc>
      </w:tr>
    </w:tbl>
    <w:p w:rsidR="00B64DE9" w:rsidRDefault="00B64DE9"/>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B64DE9" w:rsidTr="001C7E57">
        <w:trPr>
          <w:trHeight w:val="6804"/>
        </w:trPr>
        <w:tc>
          <w:tcPr>
            <w:tcW w:w="9242" w:type="dxa"/>
            <w:vAlign w:val="center"/>
          </w:tcPr>
          <w:p w:rsidR="00B64DE9" w:rsidRPr="00E31B9F" w:rsidRDefault="00B64DE9" w:rsidP="001C7E57">
            <w:pPr>
              <w:pStyle w:val="Heading1"/>
              <w:jc w:val="center"/>
              <w:outlineLvl w:val="0"/>
              <w:rPr>
                <w:rFonts w:ascii="Garamond" w:hAnsi="Garamond"/>
                <w:caps/>
                <w:sz w:val="36"/>
              </w:rPr>
            </w:pPr>
            <w:r>
              <w:rPr>
                <w:rFonts w:ascii="Garamond" w:hAnsi="Garamond"/>
                <w:caps/>
                <w:sz w:val="36"/>
              </w:rPr>
              <w:lastRenderedPageBreak/>
              <w:t>New business of the year</w:t>
            </w:r>
          </w:p>
          <w:p w:rsidR="00B64DE9" w:rsidRDefault="00B64DE9" w:rsidP="001C7E57">
            <w:pPr>
              <w:pStyle w:val="Heading2"/>
              <w:jc w:val="center"/>
              <w:outlineLvl w:val="1"/>
              <w:rPr>
                <w:rFonts w:ascii="Garamond" w:hAnsi="Garamond"/>
                <w:sz w:val="32"/>
              </w:rPr>
            </w:pPr>
            <w:proofErr w:type="spellStart"/>
            <w:r>
              <w:rPr>
                <w:rFonts w:ascii="Garamond" w:hAnsi="Garamond"/>
                <w:sz w:val="32"/>
              </w:rPr>
              <w:t>Crimpton</w:t>
            </w:r>
            <w:proofErr w:type="spellEnd"/>
            <w:r>
              <w:rPr>
                <w:rFonts w:ascii="Garamond" w:hAnsi="Garamond"/>
                <w:sz w:val="32"/>
              </w:rPr>
              <w:t xml:space="preserve"> Farm Holiday Cottages</w:t>
            </w:r>
          </w:p>
          <w:p w:rsidR="009C7F49" w:rsidRPr="009C7F49" w:rsidRDefault="009C7F49" w:rsidP="009C7F49"/>
          <w:p w:rsidR="00B64DE9" w:rsidRPr="00E31B9F" w:rsidRDefault="00B274F8" w:rsidP="00BE71AE">
            <w:pPr>
              <w:jc w:val="center"/>
            </w:pPr>
            <w:r w:rsidRPr="00B274F8">
              <w:rPr>
                <w:rFonts w:ascii="Garamond" w:hAnsi="Garamond"/>
                <w:sz w:val="28"/>
              </w:rPr>
              <w:t>Each year sees new tourism businesses opening in this area and some stand out for quality. One welcome edition has provided much needed self-catering accommodation into the rural area, which is valuable for holiday visitors but also short stay visitors, particular</w:t>
            </w:r>
            <w:r w:rsidR="004A2564">
              <w:rPr>
                <w:rFonts w:ascii="Garamond" w:hAnsi="Garamond"/>
                <w:sz w:val="28"/>
              </w:rPr>
              <w:t>ly</w:t>
            </w:r>
            <w:r w:rsidRPr="00B274F8">
              <w:rPr>
                <w:rFonts w:ascii="Garamond" w:hAnsi="Garamond"/>
                <w:sz w:val="28"/>
              </w:rPr>
              <w:t xml:space="preserve"> wedding guests, who come once and then return. The accommodation is finished to the highest standards and visitors mention in their nominations for this business, the best </w:t>
            </w:r>
            <w:r>
              <w:rPr>
                <w:rFonts w:ascii="Garamond" w:hAnsi="Garamond"/>
                <w:sz w:val="28"/>
              </w:rPr>
              <w:t xml:space="preserve">sleep they’ve ever had and the warm </w:t>
            </w:r>
            <w:r w:rsidRPr="00B274F8">
              <w:rPr>
                <w:rFonts w:ascii="Garamond" w:hAnsi="Garamond"/>
                <w:sz w:val="28"/>
              </w:rPr>
              <w:t xml:space="preserve">and friendly welcome provided by the owners. The award for New </w:t>
            </w:r>
            <w:r w:rsidR="00BE71AE">
              <w:rPr>
                <w:rFonts w:ascii="Garamond" w:hAnsi="Garamond"/>
                <w:sz w:val="28"/>
              </w:rPr>
              <w:t>Business of the Year</w:t>
            </w:r>
            <w:r w:rsidRPr="00B274F8">
              <w:rPr>
                <w:rFonts w:ascii="Garamond" w:hAnsi="Garamond"/>
                <w:sz w:val="28"/>
              </w:rPr>
              <w:t xml:space="preserve"> goes to </w:t>
            </w:r>
            <w:proofErr w:type="spellStart"/>
            <w:r w:rsidRPr="00B274F8">
              <w:rPr>
                <w:rFonts w:ascii="Garamond" w:hAnsi="Garamond"/>
                <w:sz w:val="28"/>
              </w:rPr>
              <w:t>Crimpton</w:t>
            </w:r>
            <w:proofErr w:type="spellEnd"/>
            <w:r w:rsidRPr="00B274F8">
              <w:rPr>
                <w:rFonts w:ascii="Garamond" w:hAnsi="Garamond"/>
                <w:sz w:val="28"/>
              </w:rPr>
              <w:t xml:space="preserve"> Cottages. </w:t>
            </w:r>
          </w:p>
        </w:tc>
      </w:tr>
      <w:tr w:rsidR="00B64DE9" w:rsidTr="001C7E57">
        <w:trPr>
          <w:trHeight w:val="6804"/>
        </w:trPr>
        <w:tc>
          <w:tcPr>
            <w:tcW w:w="9242" w:type="dxa"/>
            <w:vAlign w:val="center"/>
          </w:tcPr>
          <w:p w:rsidR="001E48BB" w:rsidRDefault="001E48BB" w:rsidP="001E48BB">
            <w:pPr>
              <w:rPr>
                <w:rFonts w:asciiTheme="majorHAnsi" w:hAnsiTheme="majorHAnsi"/>
                <w:sz w:val="28"/>
              </w:rPr>
            </w:pPr>
          </w:p>
          <w:p w:rsidR="001E48BB" w:rsidRDefault="001E48BB" w:rsidP="001E48BB">
            <w:pPr>
              <w:rPr>
                <w:rFonts w:asciiTheme="majorHAnsi" w:hAnsiTheme="majorHAnsi"/>
                <w:sz w:val="28"/>
              </w:rPr>
            </w:pPr>
          </w:p>
          <w:p w:rsidR="001E48BB" w:rsidRDefault="001E48BB" w:rsidP="001E48BB">
            <w:pPr>
              <w:rPr>
                <w:rFonts w:asciiTheme="majorHAnsi" w:hAnsiTheme="majorHAnsi"/>
                <w:sz w:val="28"/>
              </w:rPr>
            </w:pPr>
          </w:p>
          <w:p w:rsidR="001E48BB" w:rsidRDefault="001E48BB" w:rsidP="001E48BB">
            <w:pPr>
              <w:rPr>
                <w:rFonts w:asciiTheme="majorHAnsi" w:hAnsiTheme="majorHAnsi"/>
                <w:sz w:val="28"/>
              </w:rPr>
            </w:pPr>
          </w:p>
          <w:p w:rsidR="001E48BB" w:rsidRDefault="002A40D6" w:rsidP="001E48BB">
            <w:pPr>
              <w:rPr>
                <w:rFonts w:asciiTheme="majorHAnsi" w:hAnsiTheme="majorHAnsi"/>
                <w:sz w:val="28"/>
              </w:rPr>
            </w:pPr>
            <w:r>
              <w:rPr>
                <w:noProof/>
                <w:lang w:eastAsia="en-GB"/>
              </w:rPr>
              <mc:AlternateContent>
                <mc:Choice Requires="wps">
                  <w:drawing>
                    <wp:anchor distT="0" distB="0" distL="114300" distR="114300" simplePos="0" relativeHeight="251758592" behindDoc="0" locked="0" layoutInCell="1" allowOverlap="1" wp14:anchorId="4F3E7D8F" wp14:editId="2B63A687">
                      <wp:simplePos x="0" y="0"/>
                      <wp:positionH relativeFrom="margin">
                        <wp:posOffset>-272415</wp:posOffset>
                      </wp:positionH>
                      <wp:positionV relativeFrom="paragraph">
                        <wp:posOffset>192405</wp:posOffset>
                      </wp:positionV>
                      <wp:extent cx="1828800" cy="1828800"/>
                      <wp:effectExtent l="0" t="0" r="0" b="3810"/>
                      <wp:wrapNone/>
                      <wp:docPr id="293" name="Text Box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A40D6" w:rsidRPr="002A40D6" w:rsidRDefault="002A40D6" w:rsidP="002A40D6">
                                  <w:pPr>
                                    <w:spacing w:after="0" w:line="240" w:lineRule="auto"/>
                                    <w:jc w:val="center"/>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pPr>
                                  <w:r w:rsidRPr="002A40D6">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t xml:space="preserve">Crimpton Farm </w:t>
                                  </w:r>
                                </w:p>
                                <w:p w:rsidR="002A40D6" w:rsidRPr="002A40D6" w:rsidRDefault="002A40D6" w:rsidP="002A40D6">
                                  <w:pPr>
                                    <w:spacing w:after="0" w:line="240" w:lineRule="auto"/>
                                    <w:jc w:val="center"/>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pPr>
                                  <w:r w:rsidRPr="002A40D6">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t>Holiday Cottages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3" o:spid="_x0000_s1036" type="#_x0000_t202" style="position:absolute;margin-left:-21.45pt;margin-top:15.15pt;width:2in;height:2in;z-index:251758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" filled="f" stroked="f">
                      <v:textbox style="mso-fit-shape-to-text:t">
                        <w:txbxContent>
                          <w:p w:rsidR="002A40D6" w:rsidRPr="002A40D6" w:rsidRDefault="002A40D6" w:rsidP="002A40D6">
                            <w:pPr>
                              <w:spacing w:after="0" w:line="240" w:lineRule="auto"/>
                              <w:jc w:val="center"/>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pPr>
                            <w:r w:rsidRPr="002A40D6">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t xml:space="preserve">Crimpton Farm </w:t>
                            </w:r>
                          </w:p>
                          <w:p w:rsidR="002A40D6" w:rsidRPr="002A40D6" w:rsidRDefault="002A40D6" w:rsidP="002A40D6">
                            <w:pPr>
                              <w:spacing w:after="0" w:line="240" w:lineRule="auto"/>
                              <w:jc w:val="center"/>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pPr>
                            <w:r w:rsidRPr="002A40D6">
                              <w:rPr>
                                <w:rFonts w:ascii="Garamond" w:hAnsi="Garamond"/>
                                <w:b/>
                                <w:noProof/>
                                <w:color w:val="C4BC96" w:themeColor="background2" w:themeShade="BF"/>
                                <w:sz w:val="56"/>
                                <w:szCs w:val="72"/>
                                <w14:shadow w14:blurRad="69850" w14:dist="43180" w14:dir="5400000" w14:sx="0" w14:sy="0" w14:kx="0" w14:ky="0" w14:algn="none">
                                  <w14:srgbClr w14:val="000000">
                                    <w14:alpha w14:val="35000"/>
                                  </w14:srgbClr>
                                </w14:shadow>
                                <w14:textOutline w14:w="952" w14:cap="flat" w14:cmpd="sng" w14:algn="ctr">
                                  <w14:solidFill>
                                    <w14:srgbClr w14:val="00B050"/>
                                  </w14:solidFill>
                                  <w14:prstDash w14:val="solid"/>
                                  <w14:round/>
                                </w14:textOutline>
                              </w:rPr>
                              <w:t>Holiday Cottages</w:t>
                            </w:r>
                          </w:p>
                        </w:txbxContent>
                      </v:textbox>
                      <w10:wrap anchorx="margin"/>
                    </v:shape>
                  </w:pict>
                </mc:Fallback>
              </mc:AlternateContent>
            </w:r>
            <w:r w:rsidR="001E48BB">
              <w:rPr>
                <w:noProof/>
                <w:lang w:eastAsia="en-GB"/>
              </w:rPr>
              <w:drawing>
                <wp:anchor distT="0" distB="0" distL="114300" distR="114300" simplePos="0" relativeHeight="251745280" behindDoc="0" locked="0" layoutInCell="1" allowOverlap="1" wp14:anchorId="7B59CA47" wp14:editId="3EB2064C">
                  <wp:simplePos x="0" y="0"/>
                  <wp:positionH relativeFrom="margin">
                    <wp:posOffset>2631440</wp:posOffset>
                  </wp:positionH>
                  <wp:positionV relativeFrom="margin">
                    <wp:posOffset>866140</wp:posOffset>
                  </wp:positionV>
                  <wp:extent cx="2644140" cy="3011805"/>
                  <wp:effectExtent l="190500" t="190500" r="194310" b="1885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41">
                            <a:extLst>
                              <a:ext uri="{28A0092B-C50C-407E-A947-70E740481C1C}">
                                <a14:useLocalDpi xmlns:a14="http://schemas.microsoft.com/office/drawing/2010/main" val="0"/>
                              </a:ext>
                            </a:extLst>
                          </a:blip>
                          <a:stretch>
                            <a:fillRect/>
                          </a:stretch>
                        </pic:blipFill>
                        <pic:spPr>
                          <a:xfrm>
                            <a:off x="0" y="0"/>
                            <a:ext cx="2644140" cy="30118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48BB" w:rsidRDefault="001E48BB" w:rsidP="001E48BB">
            <w:pPr>
              <w:rPr>
                <w:rFonts w:asciiTheme="majorHAnsi" w:hAnsiTheme="majorHAnsi"/>
                <w:sz w:val="28"/>
              </w:rPr>
            </w:pPr>
          </w:p>
          <w:p w:rsidR="001E48BB" w:rsidRDefault="001E48BB" w:rsidP="001E48BB">
            <w:pPr>
              <w:rPr>
                <w:rFonts w:asciiTheme="majorHAnsi" w:hAnsiTheme="majorHAnsi"/>
                <w:sz w:val="28"/>
              </w:rPr>
            </w:pPr>
          </w:p>
          <w:p w:rsidR="00B64DE9" w:rsidRPr="001E48BB" w:rsidRDefault="001E48BB" w:rsidP="001E48BB">
            <w:pPr>
              <w:rPr>
                <w:rFonts w:ascii="Garamond" w:hAnsi="Garamond"/>
                <w:sz w:val="28"/>
              </w:rPr>
            </w:pPr>
            <w:r>
              <w:rPr>
                <w:rFonts w:asciiTheme="majorHAnsi" w:hAnsiTheme="majorHAnsi"/>
                <w:sz w:val="28"/>
              </w:rPr>
              <w:t xml:space="preserve">                        </w:t>
            </w:r>
            <w:r w:rsidRPr="001E48BB">
              <w:rPr>
                <w:rFonts w:ascii="Garamond" w:hAnsi="Garamond"/>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1E48BB" w:rsidRDefault="001E48BB" w:rsidP="001E48BB">
            <w:r>
              <w:rPr>
                <w:noProof/>
                <w:lang w:eastAsia="en-GB"/>
              </w:rPr>
              <w:drawing>
                <wp:anchor distT="0" distB="0" distL="114300" distR="114300" simplePos="0" relativeHeight="251743231" behindDoc="0" locked="0" layoutInCell="1" allowOverlap="1" wp14:anchorId="0AE7EBC6" wp14:editId="7E4CC4EC">
                  <wp:simplePos x="0" y="0"/>
                  <wp:positionH relativeFrom="column">
                    <wp:posOffset>323215</wp:posOffset>
                  </wp:positionH>
                  <wp:positionV relativeFrom="paragraph">
                    <wp:posOffset>508000</wp:posOffset>
                  </wp:positionV>
                  <wp:extent cx="3069590" cy="23260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pton2.jpg"/>
                          <pic:cNvPicPr/>
                        </pic:nvPicPr>
                        <pic:blipFill>
                          <a:blip r:embed="rId42">
                            <a:extLst>
                              <a:ext uri="{28A0092B-C50C-407E-A947-70E740481C1C}">
                                <a14:useLocalDpi xmlns:a14="http://schemas.microsoft.com/office/drawing/2010/main" val="0"/>
                              </a:ext>
                            </a:extLst>
                          </a:blip>
                          <a:stretch>
                            <a:fillRect/>
                          </a:stretch>
                        </pic:blipFill>
                        <pic:spPr>
                          <a:xfrm>
                            <a:off x="0" y="0"/>
                            <a:ext cx="3069590" cy="2326005"/>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p>
        </w:tc>
      </w:tr>
    </w:tbl>
    <w:p w:rsidR="00B64DE9" w:rsidRPr="00F42F13" w:rsidRDefault="00B64DE9" w:rsidP="001E48BB">
      <w:pPr>
        <w:jc w:val="center"/>
        <w:rPr>
          <w:rFonts w:asciiTheme="majorHAnsi" w:hAnsiTheme="majorHAnsi"/>
          <w:sz w:val="28"/>
        </w:rPr>
      </w:pPr>
    </w:p>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675A92" w:rsidTr="001C7E57">
        <w:trPr>
          <w:trHeight w:val="6804"/>
        </w:trPr>
        <w:tc>
          <w:tcPr>
            <w:tcW w:w="9242" w:type="dxa"/>
            <w:vAlign w:val="center"/>
          </w:tcPr>
          <w:p w:rsidR="00675A92" w:rsidRPr="00E31B9F" w:rsidRDefault="009C7F49" w:rsidP="001C7E57">
            <w:pPr>
              <w:pStyle w:val="Heading1"/>
              <w:jc w:val="center"/>
              <w:outlineLvl w:val="0"/>
              <w:rPr>
                <w:rFonts w:ascii="Garamond" w:hAnsi="Garamond"/>
                <w:caps/>
                <w:sz w:val="36"/>
              </w:rPr>
            </w:pPr>
            <w:r>
              <w:rPr>
                <w:rFonts w:ascii="Garamond" w:hAnsi="Garamond"/>
                <w:caps/>
                <w:sz w:val="36"/>
              </w:rPr>
              <w:lastRenderedPageBreak/>
              <w:t>transformational tourism</w:t>
            </w:r>
          </w:p>
          <w:p w:rsidR="00675A92" w:rsidRDefault="00675A92" w:rsidP="001C7E57">
            <w:pPr>
              <w:pStyle w:val="Heading2"/>
              <w:jc w:val="center"/>
              <w:outlineLvl w:val="1"/>
              <w:rPr>
                <w:rFonts w:ascii="Garamond" w:hAnsi="Garamond"/>
                <w:sz w:val="32"/>
              </w:rPr>
            </w:pPr>
            <w:r>
              <w:rPr>
                <w:rFonts w:ascii="Garamond" w:hAnsi="Garamond"/>
                <w:sz w:val="32"/>
              </w:rPr>
              <w:t>The Red Pump</w:t>
            </w:r>
          </w:p>
          <w:p w:rsidR="009C7F49" w:rsidRPr="009C7F49" w:rsidRDefault="009C7F49" w:rsidP="009C7F49"/>
          <w:p w:rsidR="00675A92" w:rsidRPr="00E31B9F" w:rsidRDefault="009C7F49" w:rsidP="004A2564">
            <w:pPr>
              <w:jc w:val="center"/>
            </w:pPr>
            <w:r w:rsidRPr="009C7F49">
              <w:rPr>
                <w:rFonts w:ascii="Garamond" w:hAnsi="Garamond"/>
                <w:sz w:val="28"/>
              </w:rPr>
              <w:t xml:space="preserve">In Ribble Valley we are lucky to have </w:t>
            </w:r>
            <w:r w:rsidR="004A2564">
              <w:rPr>
                <w:rFonts w:ascii="Garamond" w:hAnsi="Garamond"/>
                <w:sz w:val="28"/>
              </w:rPr>
              <w:t>many forward thinking</w:t>
            </w:r>
            <w:r w:rsidRPr="009C7F49">
              <w:rPr>
                <w:rFonts w:ascii="Garamond" w:hAnsi="Garamond"/>
                <w:sz w:val="28"/>
              </w:rPr>
              <w:t xml:space="preserve"> businesses, constantly investing in their properties and develop</w:t>
            </w:r>
            <w:r w:rsidR="004A2564">
              <w:rPr>
                <w:rFonts w:ascii="Garamond" w:hAnsi="Garamond"/>
                <w:sz w:val="28"/>
              </w:rPr>
              <w:t>ing</w:t>
            </w:r>
            <w:r w:rsidRPr="009C7F49">
              <w:rPr>
                <w:rFonts w:ascii="Garamond" w:hAnsi="Garamond"/>
                <w:sz w:val="28"/>
              </w:rPr>
              <w:t xml:space="preserve"> new ideas. The award of Transformational Tourism recognises where a failed or struggling business has been revitalised into successful business enterprise. One </w:t>
            </w:r>
            <w:r w:rsidR="004A2564">
              <w:rPr>
                <w:rFonts w:ascii="Garamond" w:hAnsi="Garamond"/>
                <w:sz w:val="28"/>
              </w:rPr>
              <w:t xml:space="preserve">such business has resulted in </w:t>
            </w:r>
            <w:r w:rsidRPr="009C7F49">
              <w:rPr>
                <w:rFonts w:ascii="Garamond" w:hAnsi="Garamond"/>
                <w:sz w:val="28"/>
              </w:rPr>
              <w:t xml:space="preserve">the </w:t>
            </w:r>
            <w:r>
              <w:rPr>
                <w:rFonts w:ascii="Garamond" w:hAnsi="Garamond"/>
                <w:sz w:val="28"/>
              </w:rPr>
              <w:t xml:space="preserve">development of a truly stylish </w:t>
            </w:r>
            <w:r w:rsidRPr="009C7F49">
              <w:rPr>
                <w:rFonts w:ascii="Garamond" w:hAnsi="Garamond"/>
                <w:sz w:val="28"/>
              </w:rPr>
              <w:t>pub and</w:t>
            </w:r>
            <w:r w:rsidR="000D3E76">
              <w:rPr>
                <w:rFonts w:ascii="Garamond" w:hAnsi="Garamond"/>
                <w:sz w:val="28"/>
              </w:rPr>
              <w:t xml:space="preserve"> restaurant being created with</w:t>
            </w:r>
            <w:r w:rsidRPr="009C7F49">
              <w:rPr>
                <w:rFonts w:ascii="Garamond" w:hAnsi="Garamond"/>
                <w:sz w:val="28"/>
              </w:rPr>
              <w:t xml:space="preserve"> new beautifully appointed en-suite </w:t>
            </w:r>
            <w:proofErr w:type="gramStart"/>
            <w:r w:rsidRPr="009C7F49">
              <w:rPr>
                <w:rFonts w:ascii="Garamond" w:hAnsi="Garamond"/>
                <w:sz w:val="28"/>
              </w:rPr>
              <w:t>bedrooms .</w:t>
            </w:r>
            <w:proofErr w:type="gramEnd"/>
            <w:r w:rsidRPr="009C7F49">
              <w:rPr>
                <w:rFonts w:ascii="Garamond" w:hAnsi="Garamond"/>
                <w:sz w:val="28"/>
              </w:rPr>
              <w:t xml:space="preserve"> The winner has found a niche in its food offer by specialising in the highest qual</w:t>
            </w:r>
            <w:r w:rsidR="000D3E76">
              <w:rPr>
                <w:rFonts w:ascii="Garamond" w:hAnsi="Garamond"/>
                <w:sz w:val="28"/>
              </w:rPr>
              <w:t xml:space="preserve">ity steaks. And as we speak, </w:t>
            </w:r>
            <w:r w:rsidRPr="009C7F49">
              <w:rPr>
                <w:rFonts w:ascii="Garamond" w:hAnsi="Garamond"/>
                <w:sz w:val="28"/>
              </w:rPr>
              <w:t>there is further transformation taking place outside, with the development of yurts.  The winner of</w:t>
            </w:r>
            <w:r w:rsidR="00BE71AE">
              <w:rPr>
                <w:rFonts w:ascii="Garamond" w:hAnsi="Garamond"/>
                <w:sz w:val="28"/>
              </w:rPr>
              <w:t xml:space="preserve"> the Transformational Tourism a</w:t>
            </w:r>
            <w:r w:rsidR="000D3E76">
              <w:rPr>
                <w:rFonts w:ascii="Garamond" w:hAnsi="Garamond"/>
                <w:sz w:val="28"/>
              </w:rPr>
              <w:t>ward is the Red Pump at Bashall.</w:t>
            </w:r>
          </w:p>
        </w:tc>
      </w:tr>
      <w:tr w:rsidR="002A40D6" w:rsidRPr="002A40D6" w:rsidTr="001C7E57">
        <w:trPr>
          <w:trHeight w:val="6804"/>
        </w:trPr>
        <w:tc>
          <w:tcPr>
            <w:tcW w:w="9242" w:type="dxa"/>
            <w:vAlign w:val="center"/>
          </w:tcPr>
          <w:p w:rsidR="00675A92" w:rsidRDefault="003344F0" w:rsidP="001C7E57">
            <w:pPr>
              <w:jc w:val="center"/>
            </w:pPr>
            <w:r>
              <w:rPr>
                <w:noProof/>
                <w:lang w:eastAsia="en-GB"/>
              </w:rPr>
              <w:drawing>
                <wp:anchor distT="0" distB="0" distL="114300" distR="114300" simplePos="0" relativeHeight="251708416" behindDoc="0" locked="0" layoutInCell="1" allowOverlap="1" wp14:anchorId="03CE0F6F" wp14:editId="1332BF5D">
                  <wp:simplePos x="2783541" y="5755341"/>
                  <wp:positionH relativeFrom="margin">
                    <wp:posOffset>240665</wp:posOffset>
                  </wp:positionH>
                  <wp:positionV relativeFrom="margin">
                    <wp:posOffset>1263650</wp:posOffset>
                  </wp:positionV>
                  <wp:extent cx="2084070" cy="12319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43" cstate="print">
                            <a:duotone>
                              <a:prstClr val="black"/>
                              <a:schemeClr val="tx1">
                                <a:tint val="45000"/>
                                <a:satMod val="400000"/>
                              </a:schemeClr>
                            </a:duotone>
                            <a:extLst>
                              <a:ext uri="{BEBA8EAE-BF5A-486C-A8C5-ECC9F3942E4B}">
                                <a14:imgProps xmlns:a14="http://schemas.microsoft.com/office/drawing/2010/main">
                                  <a14:imgLayer r:embed="rId44">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84070" cy="1231900"/>
                          </a:xfrm>
                          <a:prstGeom prst="rect">
                            <a:avLst/>
                          </a:prstGeom>
                        </pic:spPr>
                      </pic:pic>
                    </a:graphicData>
                  </a:graphic>
                  <wp14:sizeRelH relativeFrom="page">
                    <wp14:pctWidth>0</wp14:pctWidth>
                  </wp14:sizeRelH>
                  <wp14:sizeRelV relativeFrom="page">
                    <wp14:pctHeight>0</wp14:pctHeight>
                  </wp14:sizeRelV>
                </wp:anchor>
              </w:drawing>
            </w:r>
            <w:r w:rsidR="001E48BB">
              <w:rPr>
                <w:noProof/>
                <w:lang w:eastAsia="en-GB"/>
              </w:rPr>
              <w:drawing>
                <wp:anchor distT="0" distB="0" distL="114300" distR="114300" simplePos="0" relativeHeight="251746304" behindDoc="1" locked="0" layoutInCell="1" allowOverlap="1" wp14:anchorId="10060456" wp14:editId="51E11715">
                  <wp:simplePos x="0" y="0"/>
                  <wp:positionH relativeFrom="margin">
                    <wp:posOffset>241935</wp:posOffset>
                  </wp:positionH>
                  <wp:positionV relativeFrom="margin">
                    <wp:posOffset>863600</wp:posOffset>
                  </wp:positionV>
                  <wp:extent cx="5238750" cy="3276600"/>
                  <wp:effectExtent l="190500" t="190500" r="190500" b="1905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ed-pump-inn.jpg"/>
                          <pic:cNvPicPr/>
                        </pic:nvPicPr>
                        <pic:blipFill>
                          <a:blip r:embed="rId45">
                            <a:extLst>
                              <a:ext uri="{28A0092B-C50C-407E-A947-70E740481C1C}">
                                <a14:useLocalDpi xmlns:a14="http://schemas.microsoft.com/office/drawing/2010/main" val="0"/>
                              </a:ext>
                            </a:extLst>
                          </a:blip>
                          <a:stretch>
                            <a:fillRect/>
                          </a:stretch>
                        </pic:blipFill>
                        <pic:spPr>
                          <a:xfrm>
                            <a:off x="0" y="0"/>
                            <a:ext cx="5238750" cy="3276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tc>
      </w:tr>
    </w:tbl>
    <w:p w:rsidR="00675A92" w:rsidRDefault="00675A92"/>
    <w:tbl>
      <w:tblPr>
        <w:tblStyle w:val="TableGrid"/>
        <w:tblW w:w="0" w:type="auto"/>
        <w:tblLook w:val="04A0" w:firstRow="1" w:lastRow="0" w:firstColumn="1" w:lastColumn="0" w:noHBand="0" w:noVBand="1"/>
      </w:tblPr>
      <w:tblGrid>
        <w:gridCol w:w="9242"/>
      </w:tblGrid>
      <w:tr w:rsidR="001E48BB" w:rsidTr="001E48BB">
        <w:trPr>
          <w:trHeight w:val="6804"/>
        </w:trPr>
        <w:tc>
          <w:tcPr>
            <w:tcW w:w="9242" w:type="dxa"/>
            <w:tcBorders>
              <w:top w:val="nil"/>
              <w:left w:val="nil"/>
              <w:bottom w:val="dotDash" w:sz="4" w:space="0" w:color="4F81BD" w:themeColor="accent1"/>
              <w:right w:val="nil"/>
            </w:tcBorders>
            <w:vAlign w:val="center"/>
          </w:tcPr>
          <w:p w:rsidR="001E48BB" w:rsidRPr="00E31B9F" w:rsidRDefault="001E48BB" w:rsidP="001E48BB">
            <w:pPr>
              <w:pStyle w:val="Heading1"/>
              <w:jc w:val="center"/>
              <w:outlineLvl w:val="0"/>
              <w:rPr>
                <w:rFonts w:ascii="Garamond" w:hAnsi="Garamond"/>
                <w:caps/>
                <w:sz w:val="36"/>
              </w:rPr>
            </w:pPr>
            <w:r>
              <w:rPr>
                <w:rFonts w:ascii="Garamond" w:hAnsi="Garamond"/>
                <w:caps/>
                <w:sz w:val="36"/>
              </w:rPr>
              <w:lastRenderedPageBreak/>
              <w:t>Innovation in food and hospitality</w:t>
            </w:r>
          </w:p>
          <w:p w:rsidR="001E48BB" w:rsidRDefault="001E48BB" w:rsidP="001E48BB">
            <w:pPr>
              <w:pStyle w:val="Heading2"/>
              <w:jc w:val="center"/>
              <w:outlineLvl w:val="1"/>
              <w:rPr>
                <w:rFonts w:ascii="Garamond" w:hAnsi="Garamond"/>
                <w:sz w:val="32"/>
              </w:rPr>
            </w:pPr>
            <w:r>
              <w:rPr>
                <w:rFonts w:ascii="Garamond" w:hAnsi="Garamond"/>
                <w:sz w:val="32"/>
              </w:rPr>
              <w:t>Seafood Company</w:t>
            </w:r>
          </w:p>
          <w:p w:rsidR="009C7F49" w:rsidRPr="009C7F49" w:rsidRDefault="009C7F49" w:rsidP="009C7F49"/>
          <w:p w:rsidR="001E48BB" w:rsidRPr="00E31B9F" w:rsidRDefault="00041ED5" w:rsidP="001E48BB">
            <w:pPr>
              <w:jc w:val="center"/>
            </w:pPr>
            <w:r w:rsidRPr="00041ED5">
              <w:rPr>
                <w:rFonts w:ascii="Garamond" w:hAnsi="Garamond"/>
                <w:sz w:val="28"/>
              </w:rPr>
              <w:t>Ribble Valley is blessed with many amazing places to eat, so much so that it is a highly competitive market. This means that businesses need to be creative and innovative in their menus, their service and their marketing. One company has shone out over the past year for the way it has used marketing and events to develop the business at their outlets, two of which are in Ribble Valley. Themed food nights, special events and tasting session</w:t>
            </w:r>
            <w:r w:rsidR="000D3E76">
              <w:rPr>
                <w:rFonts w:ascii="Garamond" w:hAnsi="Garamond"/>
                <w:sz w:val="28"/>
              </w:rPr>
              <w:t xml:space="preserve">s have been popular attractions, </w:t>
            </w:r>
            <w:r w:rsidRPr="00041ED5">
              <w:rPr>
                <w:rFonts w:ascii="Garamond" w:hAnsi="Garamond"/>
                <w:sz w:val="28"/>
              </w:rPr>
              <w:t>and the way in which</w:t>
            </w:r>
            <w:r>
              <w:rPr>
                <w:rFonts w:ascii="Garamond" w:hAnsi="Garamond"/>
                <w:sz w:val="28"/>
              </w:rPr>
              <w:t xml:space="preserve"> the company manages its marke</w:t>
            </w:r>
            <w:r w:rsidRPr="00041ED5">
              <w:rPr>
                <w:rFonts w:ascii="Garamond" w:hAnsi="Garamond"/>
                <w:sz w:val="28"/>
              </w:rPr>
              <w:t>t</w:t>
            </w:r>
            <w:r>
              <w:rPr>
                <w:rFonts w:ascii="Garamond" w:hAnsi="Garamond"/>
                <w:sz w:val="28"/>
              </w:rPr>
              <w:t>ing</w:t>
            </w:r>
            <w:r w:rsidRPr="00041ED5">
              <w:rPr>
                <w:rFonts w:ascii="Garamond" w:hAnsi="Garamond"/>
                <w:sz w:val="28"/>
              </w:rPr>
              <w:t xml:space="preserve"> and social media is fresh and exciting. Just last week within hours of the snow falling</w:t>
            </w:r>
            <w:r w:rsidR="000D3E76">
              <w:rPr>
                <w:rFonts w:ascii="Garamond" w:hAnsi="Garamond"/>
                <w:sz w:val="28"/>
              </w:rPr>
              <w:t>,</w:t>
            </w:r>
            <w:r w:rsidRPr="00041ED5">
              <w:rPr>
                <w:rFonts w:ascii="Garamond" w:hAnsi="Garamond"/>
                <w:sz w:val="28"/>
              </w:rPr>
              <w:t xml:space="preserve"> special snow promotions were being emailed out to reg</w:t>
            </w:r>
            <w:r w:rsidR="000D3E76">
              <w:rPr>
                <w:rFonts w:ascii="Garamond" w:hAnsi="Garamond"/>
                <w:sz w:val="28"/>
              </w:rPr>
              <w:t>ular customers. This company is not only clever in its</w:t>
            </w:r>
            <w:r w:rsidRPr="00041ED5">
              <w:rPr>
                <w:rFonts w:ascii="Garamond" w:hAnsi="Garamond"/>
                <w:sz w:val="28"/>
              </w:rPr>
              <w:t xml:space="preserve"> approach but fast too, responding swiftly to national events, calendar dat</w:t>
            </w:r>
            <w:r w:rsidR="000D3E76">
              <w:rPr>
                <w:rFonts w:ascii="Garamond" w:hAnsi="Garamond"/>
                <w:sz w:val="28"/>
              </w:rPr>
              <w:t>es and even the weather in its</w:t>
            </w:r>
            <w:r w:rsidRPr="00041ED5">
              <w:rPr>
                <w:rFonts w:ascii="Garamond" w:hAnsi="Garamond"/>
                <w:sz w:val="28"/>
              </w:rPr>
              <w:t xml:space="preserve"> marketi</w:t>
            </w:r>
            <w:r w:rsidR="00BE71AE">
              <w:rPr>
                <w:rFonts w:ascii="Garamond" w:hAnsi="Garamond"/>
                <w:sz w:val="28"/>
              </w:rPr>
              <w:t>ng. An award for Innovation in Food and H</w:t>
            </w:r>
            <w:r w:rsidRPr="00041ED5">
              <w:rPr>
                <w:rFonts w:ascii="Garamond" w:hAnsi="Garamond"/>
                <w:sz w:val="28"/>
              </w:rPr>
              <w:t xml:space="preserve">ospitality goes to the Seafood Company.  </w:t>
            </w:r>
          </w:p>
        </w:tc>
      </w:tr>
      <w:tr w:rsidR="001E48BB" w:rsidTr="001E48BB">
        <w:trPr>
          <w:trHeight w:val="6804"/>
        </w:trPr>
        <w:tc>
          <w:tcPr>
            <w:tcW w:w="9242" w:type="dxa"/>
            <w:tcBorders>
              <w:top w:val="dotDash" w:sz="4" w:space="0" w:color="4F81BD" w:themeColor="accent1"/>
              <w:left w:val="nil"/>
              <w:bottom w:val="nil"/>
              <w:right w:val="nil"/>
            </w:tcBorders>
            <w:vAlign w:val="center"/>
          </w:tcPr>
          <w:p w:rsidR="003344F0" w:rsidRDefault="003344F0" w:rsidP="001E48BB">
            <w:pPr>
              <w:jc w:val="center"/>
            </w:pPr>
          </w:p>
          <w:p w:rsidR="003344F0" w:rsidRPr="003344F0" w:rsidRDefault="003344F0" w:rsidP="003344F0">
            <w:r>
              <w:rPr>
                <w:noProof/>
                <w:lang w:eastAsia="en-GB"/>
              </w:rPr>
              <w:drawing>
                <wp:anchor distT="0" distB="0" distL="114300" distR="114300" simplePos="0" relativeHeight="251750400" behindDoc="0" locked="0" layoutInCell="1" allowOverlap="1" wp14:anchorId="53E02241" wp14:editId="588F0CF3">
                  <wp:simplePos x="4531659" y="6373906"/>
                  <wp:positionH relativeFrom="margin">
                    <wp:posOffset>1299845</wp:posOffset>
                  </wp:positionH>
                  <wp:positionV relativeFrom="margin">
                    <wp:posOffset>368300</wp:posOffset>
                  </wp:positionV>
                  <wp:extent cx="3119120" cy="1246505"/>
                  <wp:effectExtent l="0" t="0" r="508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jpg"/>
                          <pic:cNvPicPr/>
                        </pic:nvPicPr>
                        <pic:blipFill>
                          <a:blip r:embed="rId46">
                            <a:extLst>
                              <a:ext uri="{28A0092B-C50C-407E-A947-70E740481C1C}">
                                <a14:useLocalDpi xmlns:a14="http://schemas.microsoft.com/office/drawing/2010/main" val="0"/>
                              </a:ext>
                            </a:extLst>
                          </a:blip>
                          <a:stretch>
                            <a:fillRect/>
                          </a:stretch>
                        </pic:blipFill>
                        <pic:spPr>
                          <a:xfrm>
                            <a:off x="0" y="0"/>
                            <a:ext cx="3119120" cy="1246505"/>
                          </a:xfrm>
                          <a:prstGeom prst="rect">
                            <a:avLst/>
                          </a:prstGeom>
                        </pic:spPr>
                      </pic:pic>
                    </a:graphicData>
                  </a:graphic>
                  <wp14:sizeRelH relativeFrom="page">
                    <wp14:pctWidth>0</wp14:pctWidth>
                  </wp14:sizeRelH>
                  <wp14:sizeRelV relativeFrom="page">
                    <wp14:pctHeight>0</wp14:pctHeight>
                  </wp14:sizeRelV>
                </wp:anchor>
              </w:drawing>
            </w:r>
          </w:p>
          <w:p w:rsidR="003344F0" w:rsidRPr="003344F0" w:rsidRDefault="003344F0" w:rsidP="003344F0"/>
          <w:p w:rsidR="003344F0" w:rsidRDefault="003344F0" w:rsidP="003344F0"/>
          <w:p w:rsidR="003344F0" w:rsidRPr="003344F0" w:rsidRDefault="003344F0" w:rsidP="003344F0"/>
          <w:p w:rsidR="003344F0" w:rsidRDefault="003344F0" w:rsidP="003344F0"/>
          <w:p w:rsidR="003344F0" w:rsidRDefault="003344F0" w:rsidP="003344F0"/>
          <w:p w:rsidR="003344F0" w:rsidRDefault="003344F0" w:rsidP="003344F0">
            <w:r>
              <w:rPr>
                <w:noProof/>
                <w:lang w:eastAsia="en-GB"/>
              </w:rPr>
              <w:drawing>
                <wp:anchor distT="0" distB="0" distL="114300" distR="114300" simplePos="0" relativeHeight="251749376" behindDoc="0" locked="0" layoutInCell="1" allowOverlap="1" wp14:anchorId="02F0B15B" wp14:editId="66D092D3">
                  <wp:simplePos x="0" y="0"/>
                  <wp:positionH relativeFrom="margin">
                    <wp:align>center</wp:align>
                  </wp:positionH>
                  <wp:positionV relativeFrom="paragraph">
                    <wp:posOffset>221615</wp:posOffset>
                  </wp:positionV>
                  <wp:extent cx="4075200" cy="2720609"/>
                  <wp:effectExtent l="190500" t="190500" r="192405" b="1943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o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75200" cy="272060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48BB" w:rsidRPr="003344F0" w:rsidRDefault="001E48BB" w:rsidP="003344F0"/>
        </w:tc>
      </w:tr>
      <w:tr w:rsidR="00675A92" w:rsidTr="001E48BB">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tcBorders>
              <w:top w:val="nil"/>
              <w:bottom w:val="dotDash" w:sz="4" w:space="0" w:color="4F81BD" w:themeColor="accent1"/>
            </w:tcBorders>
            <w:vAlign w:val="center"/>
          </w:tcPr>
          <w:p w:rsidR="00675A92" w:rsidRPr="00E31B9F" w:rsidRDefault="00675A92" w:rsidP="001E48BB">
            <w:pPr>
              <w:pStyle w:val="Heading1"/>
              <w:jc w:val="center"/>
              <w:outlineLvl w:val="0"/>
              <w:rPr>
                <w:rFonts w:ascii="Garamond" w:hAnsi="Garamond"/>
                <w:caps/>
                <w:sz w:val="36"/>
              </w:rPr>
            </w:pPr>
            <w:r>
              <w:rPr>
                <w:rFonts w:ascii="Garamond" w:hAnsi="Garamond"/>
                <w:caps/>
                <w:sz w:val="36"/>
              </w:rPr>
              <w:lastRenderedPageBreak/>
              <w:t>Tourism champion</w:t>
            </w:r>
          </w:p>
          <w:p w:rsidR="00675A92" w:rsidRDefault="00675A92" w:rsidP="001E48BB">
            <w:pPr>
              <w:pStyle w:val="Heading2"/>
              <w:jc w:val="center"/>
              <w:outlineLvl w:val="1"/>
              <w:rPr>
                <w:rFonts w:ascii="Garamond" w:hAnsi="Garamond"/>
                <w:sz w:val="32"/>
              </w:rPr>
            </w:pPr>
            <w:r>
              <w:rPr>
                <w:rFonts w:ascii="Garamond" w:hAnsi="Garamond"/>
                <w:sz w:val="32"/>
              </w:rPr>
              <w:t>Wendy Hope</w:t>
            </w:r>
          </w:p>
          <w:p w:rsidR="009C7F49" w:rsidRPr="009C7F49" w:rsidRDefault="009C7F49" w:rsidP="009C7F49"/>
          <w:p w:rsidR="00675A92" w:rsidRPr="00E31B9F" w:rsidRDefault="00B274F8" w:rsidP="001E48BB">
            <w:pPr>
              <w:jc w:val="center"/>
            </w:pPr>
            <w:r w:rsidRPr="00B274F8">
              <w:rPr>
                <w:rFonts w:ascii="Garamond" w:hAnsi="Garamond"/>
                <w:sz w:val="28"/>
              </w:rPr>
              <w:t>In celebrating Tourism at these award</w:t>
            </w:r>
            <w:r w:rsidR="00BE71AE">
              <w:rPr>
                <w:rFonts w:ascii="Garamond" w:hAnsi="Garamond"/>
                <w:sz w:val="28"/>
              </w:rPr>
              <w:t>s it is great to recognise the c</w:t>
            </w:r>
            <w:r w:rsidRPr="00B274F8">
              <w:rPr>
                <w:rFonts w:ascii="Garamond" w:hAnsi="Garamond"/>
                <w:sz w:val="28"/>
              </w:rPr>
              <w:t>hampions and ther</w:t>
            </w:r>
            <w:r w:rsidR="000D3E76">
              <w:rPr>
                <w:rFonts w:ascii="Garamond" w:hAnsi="Garamond"/>
                <w:sz w:val="28"/>
              </w:rPr>
              <w:t>e is one particular person whom</w:t>
            </w:r>
            <w:r w:rsidRPr="00B274F8">
              <w:rPr>
                <w:rFonts w:ascii="Garamond" w:hAnsi="Garamond"/>
                <w:sz w:val="28"/>
              </w:rPr>
              <w:t xml:space="preserve"> the association wishes to recognise this year. She is someone who is passionate about providing excellent customer service and she instils this amongst her team in a very large, busy and diverse business, where she is responsible for marketing sales and events. Basically she drives and develops new business. She is held in very high regard by everyone in the Ribble Valley tourism industry and is a past committee member of the association. She also has an excellent reputation beyond, particularly across Lancashire. The one word you will hear time and time again about this very well respected person is professional, in everything she does. She is of course Wendy Hope of Stanley House    </w:t>
            </w:r>
          </w:p>
        </w:tc>
      </w:tr>
      <w:tr w:rsidR="00675A92" w:rsidTr="00730080">
        <w:tblPrEx>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PrEx>
        <w:trPr>
          <w:trHeight w:val="6804"/>
        </w:trPr>
        <w:tc>
          <w:tcPr>
            <w:tcW w:w="9242" w:type="dxa"/>
            <w:tcBorders>
              <w:top w:val="dotDash" w:sz="4" w:space="0" w:color="4F81BD" w:themeColor="accent1"/>
              <w:bottom w:val="nil"/>
            </w:tcBorders>
            <w:vAlign w:val="center"/>
          </w:tcPr>
          <w:p w:rsidR="00675A92" w:rsidRDefault="008E010A" w:rsidP="001E48BB">
            <w:pPr>
              <w:jc w:val="center"/>
            </w:pPr>
            <w:r>
              <w:rPr>
                <w:noProof/>
                <w:lang w:eastAsia="en-GB"/>
              </w:rPr>
              <w:drawing>
                <wp:anchor distT="0" distB="0" distL="114300" distR="114300" simplePos="0" relativeHeight="251710464" behindDoc="0" locked="0" layoutInCell="1" allowOverlap="1" wp14:anchorId="524667EF" wp14:editId="720E1D74">
                  <wp:simplePos x="0" y="0"/>
                  <wp:positionH relativeFrom="margin">
                    <wp:align>center</wp:align>
                  </wp:positionH>
                  <wp:positionV relativeFrom="margin">
                    <wp:posOffset>564515</wp:posOffset>
                  </wp:positionV>
                  <wp:extent cx="3657600" cy="2718435"/>
                  <wp:effectExtent l="171450" t="171450" r="381000" b="86296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e.png"/>
                          <pic:cNvPicPr/>
                        </pic:nvPicPr>
                        <pic:blipFill>
                          <a:blip r:embed="rId48">
                            <a:extLst>
                              <a:ext uri="{28A0092B-C50C-407E-A947-70E740481C1C}">
                                <a14:useLocalDpi xmlns:a14="http://schemas.microsoft.com/office/drawing/2010/main" val="0"/>
                              </a:ext>
                            </a:extLst>
                          </a:blip>
                          <a:stretch>
                            <a:fillRect/>
                          </a:stretch>
                        </pic:blipFill>
                        <pic:spPr>
                          <a:xfrm>
                            <a:off x="0" y="0"/>
                            <a:ext cx="3657600" cy="2718435"/>
                          </a:xfrm>
                          <a:prstGeom prst="rect">
                            <a:avLst/>
                          </a:prstGeom>
                          <a:ln>
                            <a:noFill/>
                          </a:ln>
                          <a:effectLst>
                            <a:outerShdw blurRad="292100" dist="139700" dir="2700000" algn="tl" rotWithShape="0">
                              <a:srgbClr val="333333">
                                <a:alpha val="65000"/>
                              </a:srgbClr>
                            </a:outerShdw>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3344F0">
              <w:rPr>
                <w:noProof/>
                <w:lang w:eastAsia="en-GB"/>
              </w:rPr>
              <mc:AlternateContent>
                <mc:Choice Requires="wps">
                  <w:drawing>
                    <wp:anchor distT="0" distB="0" distL="114300" distR="114300" simplePos="0" relativeHeight="251748352" behindDoc="0" locked="0" layoutInCell="1" allowOverlap="1" wp14:anchorId="228CDEFB" wp14:editId="11531622">
                      <wp:simplePos x="0" y="0"/>
                      <wp:positionH relativeFrom="column">
                        <wp:posOffset>1566545</wp:posOffset>
                      </wp:positionH>
                      <wp:positionV relativeFrom="paragraph">
                        <wp:posOffset>3649345</wp:posOffset>
                      </wp:positionV>
                      <wp:extent cx="1828800" cy="182880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344F0" w:rsidRPr="001174C1" w:rsidRDefault="003344F0" w:rsidP="003344F0">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Wendy Hope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left:0;text-align:left;margin-left:123.35pt;margin-top:287.35pt;width:2in;height:2in;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" filled="f" stroked="f">
                      <v:textbox style="mso-fit-shape-to-text:t">
                        <w:txbxContent>
                          <w:p w:rsidR="003344F0" w:rsidRPr="001174C1" w:rsidRDefault="003344F0" w:rsidP="003344F0">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Wendy Hope</w:t>
                            </w:r>
                          </w:p>
                        </w:txbxContent>
                      </v:textbox>
                    </v:shape>
                  </w:pict>
                </mc:Fallback>
              </mc:AlternateContent>
            </w:r>
          </w:p>
        </w:tc>
      </w:tr>
      <w:tr w:rsidR="00730080" w:rsidTr="00730080">
        <w:trPr>
          <w:trHeight w:val="6804"/>
        </w:trPr>
        <w:tc>
          <w:tcPr>
            <w:tcW w:w="9242" w:type="dxa"/>
            <w:tcBorders>
              <w:top w:val="nil"/>
              <w:left w:val="nil"/>
              <w:bottom w:val="dotDash" w:sz="4" w:space="0" w:color="4F81BD" w:themeColor="accent1"/>
              <w:right w:val="nil"/>
            </w:tcBorders>
            <w:vAlign w:val="center"/>
          </w:tcPr>
          <w:p w:rsidR="00730080" w:rsidRPr="00E31B9F" w:rsidRDefault="00730080" w:rsidP="00730080">
            <w:pPr>
              <w:pStyle w:val="Heading1"/>
              <w:jc w:val="center"/>
              <w:outlineLvl w:val="0"/>
              <w:rPr>
                <w:rFonts w:ascii="Garamond" w:hAnsi="Garamond"/>
                <w:caps/>
                <w:sz w:val="36"/>
              </w:rPr>
            </w:pPr>
            <w:r>
              <w:rPr>
                <w:rFonts w:ascii="Garamond" w:hAnsi="Garamond"/>
                <w:caps/>
                <w:sz w:val="36"/>
              </w:rPr>
              <w:lastRenderedPageBreak/>
              <w:t>Tourism heroes</w:t>
            </w:r>
          </w:p>
          <w:p w:rsidR="00730080" w:rsidRDefault="00730080" w:rsidP="00730080">
            <w:pPr>
              <w:pStyle w:val="Heading2"/>
              <w:jc w:val="center"/>
              <w:outlineLvl w:val="1"/>
              <w:rPr>
                <w:rFonts w:ascii="Garamond" w:hAnsi="Garamond"/>
                <w:sz w:val="32"/>
              </w:rPr>
            </w:pPr>
            <w:r>
              <w:rPr>
                <w:rFonts w:ascii="Garamond" w:hAnsi="Garamond"/>
                <w:sz w:val="32"/>
              </w:rPr>
              <w:t>Whalley Lions</w:t>
            </w:r>
          </w:p>
          <w:p w:rsidR="00730080" w:rsidRPr="00526CDA" w:rsidRDefault="00730080" w:rsidP="00730080">
            <w:pPr>
              <w:jc w:val="center"/>
            </w:pPr>
          </w:p>
          <w:p w:rsidR="00730080" w:rsidRPr="00E31B9F" w:rsidRDefault="00730080" w:rsidP="00730080">
            <w:pPr>
              <w:jc w:val="center"/>
            </w:pPr>
            <w:r w:rsidRPr="00730080">
              <w:rPr>
                <w:rFonts w:ascii="Garamond" w:hAnsi="Garamond"/>
                <w:sz w:val="28"/>
              </w:rPr>
              <w:t>The next award is certainly unique. During the recent terrible weather, parts of Ribble Valley were badly affected, people made homeless and business severely disturbed. This clearly had a negative impact on trade and subsequently tourism. One local group shone out during these troubled times, a group determined to help local people and restore the social and economic life of the community which they value. Under inspirational leadership, Whalley Lions club were, and continue to be the driving force of the restoration of normality and for that work the Ribble Valley Tourism Association believe they should be recognised and thanked. The award of Tourism Heroes goes to Whalley Lions Club</w:t>
            </w:r>
          </w:p>
        </w:tc>
      </w:tr>
      <w:tr w:rsidR="00730080" w:rsidTr="00730080">
        <w:trPr>
          <w:trHeight w:val="6804"/>
        </w:trPr>
        <w:tc>
          <w:tcPr>
            <w:tcW w:w="9242" w:type="dxa"/>
            <w:tcBorders>
              <w:top w:val="dotDash" w:sz="4" w:space="0" w:color="4F81BD" w:themeColor="accent1"/>
              <w:left w:val="nil"/>
              <w:bottom w:val="nil"/>
              <w:right w:val="nil"/>
            </w:tcBorders>
            <w:vAlign w:val="center"/>
          </w:tcPr>
          <w:p w:rsidR="00730080" w:rsidRDefault="00730080" w:rsidP="00730080">
            <w:pPr>
              <w:jc w:val="center"/>
            </w:pPr>
            <w:r>
              <w:rPr>
                <w:noProof/>
                <w:lang w:eastAsia="en-GB"/>
              </w:rPr>
              <w:drawing>
                <wp:anchor distT="0" distB="0" distL="114300" distR="114300" simplePos="0" relativeHeight="251778048" behindDoc="0" locked="0" layoutInCell="1" allowOverlap="1" wp14:anchorId="4E73EC15" wp14:editId="5034B95F">
                  <wp:simplePos x="3526971" y="6650182"/>
                  <wp:positionH relativeFrom="margin">
                    <wp:align>center</wp:align>
                  </wp:positionH>
                  <wp:positionV relativeFrom="margin">
                    <wp:align>center</wp:align>
                  </wp:positionV>
                  <wp:extent cx="2980690" cy="30708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s log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80690" cy="3070860"/>
                          </a:xfrm>
                          <a:prstGeom prst="rect">
                            <a:avLst/>
                          </a:prstGeom>
                        </pic:spPr>
                      </pic:pic>
                    </a:graphicData>
                  </a:graphic>
                  <wp14:sizeRelH relativeFrom="page">
                    <wp14:pctWidth>0</wp14:pctWidth>
                  </wp14:sizeRelH>
                  <wp14:sizeRelV relativeFrom="page">
                    <wp14:pctHeight>0</wp14:pctHeight>
                  </wp14:sizeRelV>
                </wp:anchor>
              </w:drawing>
            </w:r>
          </w:p>
        </w:tc>
      </w:tr>
    </w:tbl>
    <w:p w:rsidR="00675A92" w:rsidRPr="003344F0" w:rsidRDefault="00675A92" w:rsidP="00730080">
      <w:pPr>
        <w:rPr>
          <w:rFonts w:asciiTheme="majorHAnsi" w:hAnsiTheme="majorHAnsi"/>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TableGrid"/>
        <w:tblW w:w="0" w:type="auto"/>
        <w:tblBorders>
          <w:top w:val="none" w:sz="0" w:space="0" w:color="auto"/>
          <w:left w:val="none" w:sz="0" w:space="0" w:color="auto"/>
          <w:bottom w:val="none" w:sz="0" w:space="0" w:color="auto"/>
          <w:right w:val="none" w:sz="0" w:space="0" w:color="auto"/>
          <w:insideH w:val="dotDash" w:sz="4" w:space="0" w:color="4F81BD" w:themeColor="accent1"/>
          <w:insideV w:val="dotDotDash" w:sz="4" w:space="0" w:color="auto"/>
        </w:tblBorders>
        <w:tblLook w:val="04A0" w:firstRow="1" w:lastRow="0" w:firstColumn="1" w:lastColumn="0" w:noHBand="0" w:noVBand="1"/>
      </w:tblPr>
      <w:tblGrid>
        <w:gridCol w:w="9242"/>
      </w:tblGrid>
      <w:tr w:rsidR="00675A92" w:rsidTr="00B274F8">
        <w:trPr>
          <w:trHeight w:val="6804"/>
        </w:trPr>
        <w:tc>
          <w:tcPr>
            <w:tcW w:w="9242" w:type="dxa"/>
            <w:vAlign w:val="center"/>
          </w:tcPr>
          <w:p w:rsidR="00675A92" w:rsidRPr="00E31B9F" w:rsidRDefault="00675A92" w:rsidP="00CC4A9A">
            <w:pPr>
              <w:pStyle w:val="Heading1"/>
              <w:spacing w:before="0"/>
              <w:jc w:val="center"/>
              <w:outlineLvl w:val="0"/>
              <w:rPr>
                <w:rFonts w:ascii="Garamond" w:hAnsi="Garamond"/>
                <w:caps/>
                <w:sz w:val="36"/>
              </w:rPr>
            </w:pPr>
            <w:r>
              <w:rPr>
                <w:rFonts w:ascii="Garamond" w:hAnsi="Garamond"/>
                <w:caps/>
                <w:sz w:val="36"/>
              </w:rPr>
              <w:lastRenderedPageBreak/>
              <w:t>honorary life member</w:t>
            </w:r>
          </w:p>
          <w:p w:rsidR="00675A92" w:rsidRDefault="00675A92" w:rsidP="00CC4A9A">
            <w:pPr>
              <w:pStyle w:val="Heading2"/>
              <w:spacing w:before="120"/>
              <w:jc w:val="center"/>
              <w:outlineLvl w:val="1"/>
              <w:rPr>
                <w:rFonts w:ascii="Garamond" w:hAnsi="Garamond"/>
                <w:sz w:val="32"/>
              </w:rPr>
            </w:pPr>
            <w:r>
              <w:rPr>
                <w:rFonts w:ascii="Garamond" w:hAnsi="Garamond"/>
                <w:sz w:val="32"/>
              </w:rPr>
              <w:t>Lilian Hargr</w:t>
            </w:r>
            <w:r w:rsidR="000D1F99">
              <w:rPr>
                <w:rFonts w:ascii="Garamond" w:hAnsi="Garamond"/>
                <w:sz w:val="32"/>
              </w:rPr>
              <w:t>e</w:t>
            </w:r>
            <w:r>
              <w:rPr>
                <w:rFonts w:ascii="Garamond" w:hAnsi="Garamond"/>
                <w:sz w:val="32"/>
              </w:rPr>
              <w:t>aves</w:t>
            </w:r>
          </w:p>
          <w:p w:rsidR="009C7F49" w:rsidRPr="009C7F49" w:rsidRDefault="009C7F49" w:rsidP="00FB2698"/>
          <w:p w:rsidR="00675A92" w:rsidRPr="000D3E76" w:rsidRDefault="00B274F8" w:rsidP="000D3E76">
            <w:pPr>
              <w:jc w:val="center"/>
              <w:rPr>
                <w:rFonts w:ascii="Garamond" w:hAnsi="Garamond"/>
                <w:sz w:val="28"/>
                <w:szCs w:val="28"/>
              </w:rPr>
            </w:pPr>
            <w:r>
              <w:rPr>
                <w:rFonts w:ascii="Garamond" w:hAnsi="Garamond"/>
                <w:sz w:val="28"/>
                <w:szCs w:val="28"/>
              </w:rPr>
              <w:t xml:space="preserve">The association has the power to award Honorary Life Membership to people who have made a significant contribution to tourism in this locality over a number of years. One </w:t>
            </w:r>
            <w:proofErr w:type="gramStart"/>
            <w:r>
              <w:rPr>
                <w:rFonts w:ascii="Garamond" w:hAnsi="Garamond"/>
                <w:sz w:val="28"/>
                <w:szCs w:val="28"/>
              </w:rPr>
              <w:t>member</w:t>
            </w:r>
            <w:proofErr w:type="gramEnd"/>
            <w:r>
              <w:rPr>
                <w:rFonts w:ascii="Garamond" w:hAnsi="Garamond"/>
                <w:sz w:val="28"/>
                <w:szCs w:val="28"/>
              </w:rPr>
              <w:t xml:space="preserve"> who has made such a contribution</w:t>
            </w:r>
            <w:r w:rsidR="000D3E76">
              <w:rPr>
                <w:rFonts w:ascii="Garamond" w:hAnsi="Garamond"/>
                <w:sz w:val="28"/>
                <w:szCs w:val="28"/>
              </w:rPr>
              <w:t>,</w:t>
            </w:r>
            <w:r>
              <w:rPr>
                <w:rFonts w:ascii="Garamond" w:hAnsi="Garamond"/>
                <w:sz w:val="28"/>
                <w:szCs w:val="28"/>
              </w:rPr>
              <w:t xml:space="preserve"> first started her business with her husband in 1982, when, following an outbreak of swine vesicular disease on their farm they decided to diversify into tourism by starting farmhouse bed and breakfast. They were indeed pioneers of their generation to diversify in this way as what started with two bedrooms became 4 with a thirty seater restaurant. This was followed swiftly with eight more bedrooms, then fifteen more, </w:t>
            </w:r>
            <w:proofErr w:type="gramStart"/>
            <w:r>
              <w:rPr>
                <w:rFonts w:ascii="Garamond" w:hAnsi="Garamond"/>
                <w:sz w:val="28"/>
                <w:szCs w:val="28"/>
              </w:rPr>
              <w:t>then</w:t>
            </w:r>
            <w:proofErr w:type="gramEnd"/>
            <w:r>
              <w:rPr>
                <w:rFonts w:ascii="Garamond" w:hAnsi="Garamond"/>
                <w:sz w:val="28"/>
                <w:szCs w:val="28"/>
              </w:rPr>
              <w:t xml:space="preserve"> a function room then a golf course replaced the farm, then fifteen more rooms to form what we now </w:t>
            </w:r>
            <w:r w:rsidR="000D3E76">
              <w:rPr>
                <w:rFonts w:ascii="Garamond" w:hAnsi="Garamond"/>
                <w:sz w:val="28"/>
                <w:szCs w:val="28"/>
              </w:rPr>
              <w:t xml:space="preserve">know </w:t>
            </w:r>
            <w:r>
              <w:rPr>
                <w:rFonts w:ascii="Garamond" w:hAnsi="Garamond"/>
                <w:sz w:val="28"/>
                <w:szCs w:val="28"/>
              </w:rPr>
              <w:t>as Mytton Fold Hotel and Golf course, a hugely successful family business. Whilst her husband Frank is no longer with us Lilian Hargreaves has maintained a firm control on the business and</w:t>
            </w:r>
            <w:r w:rsidR="000D3E76">
              <w:rPr>
                <w:rFonts w:ascii="Garamond" w:hAnsi="Garamond"/>
                <w:sz w:val="28"/>
                <w:szCs w:val="28"/>
              </w:rPr>
              <w:t>,</w:t>
            </w:r>
            <w:r>
              <w:rPr>
                <w:rFonts w:ascii="Garamond" w:hAnsi="Garamond"/>
                <w:sz w:val="28"/>
                <w:szCs w:val="28"/>
              </w:rPr>
              <w:t xml:space="preserve"> to this day can often be found front of house offering a welcome smile to guests and visitors. The hotel complex that </w:t>
            </w:r>
            <w:r w:rsidR="000D3E76">
              <w:rPr>
                <w:rFonts w:ascii="Garamond" w:hAnsi="Garamond"/>
                <w:sz w:val="28"/>
                <w:szCs w:val="28"/>
              </w:rPr>
              <w:t>she and her husband created, with which her family of</w:t>
            </w:r>
            <w:r>
              <w:rPr>
                <w:rFonts w:ascii="Garamond" w:hAnsi="Garamond"/>
                <w:sz w:val="28"/>
                <w:szCs w:val="28"/>
              </w:rPr>
              <w:t xml:space="preserve"> several generation</w:t>
            </w:r>
            <w:r w:rsidR="000D3E76">
              <w:rPr>
                <w:rFonts w:ascii="Garamond" w:hAnsi="Garamond"/>
                <w:sz w:val="28"/>
                <w:szCs w:val="28"/>
              </w:rPr>
              <w:t>s are now actively involved,</w:t>
            </w:r>
            <w:r>
              <w:rPr>
                <w:rFonts w:ascii="Garamond" w:hAnsi="Garamond"/>
                <w:sz w:val="28"/>
                <w:szCs w:val="28"/>
              </w:rPr>
              <w:t xml:space="preserve"> is the</w:t>
            </w:r>
            <w:r w:rsidR="00BE71AE">
              <w:rPr>
                <w:rFonts w:ascii="Garamond" w:hAnsi="Garamond"/>
                <w:sz w:val="28"/>
                <w:szCs w:val="28"/>
              </w:rPr>
              <w:t xml:space="preserve"> epitome of the Ribble Valley o</w:t>
            </w:r>
            <w:r>
              <w:rPr>
                <w:rFonts w:ascii="Garamond" w:hAnsi="Garamond"/>
                <w:sz w:val="28"/>
                <w:szCs w:val="28"/>
              </w:rPr>
              <w:t>utstanding service, creativity, good hospitality and well maintained landscapes. The award of Hono</w:t>
            </w:r>
            <w:r w:rsidR="00540223">
              <w:rPr>
                <w:rFonts w:ascii="Garamond" w:hAnsi="Garamond"/>
                <w:sz w:val="28"/>
                <w:szCs w:val="28"/>
              </w:rPr>
              <w:t>rary Life M</w:t>
            </w:r>
            <w:r>
              <w:rPr>
                <w:rFonts w:ascii="Garamond" w:hAnsi="Garamond"/>
                <w:sz w:val="28"/>
                <w:szCs w:val="28"/>
              </w:rPr>
              <w:t>ember this year goes to Mrs Lilian Hargreaves.</w:t>
            </w:r>
          </w:p>
        </w:tc>
      </w:tr>
      <w:tr w:rsidR="00675A92" w:rsidRPr="00CC4A9A" w:rsidTr="00B274F8">
        <w:trPr>
          <w:trHeight w:val="6804"/>
        </w:trPr>
        <w:tc>
          <w:tcPr>
            <w:tcW w:w="9242" w:type="dxa"/>
            <w:vAlign w:val="center"/>
          </w:tcPr>
          <w:p w:rsidR="00675A92" w:rsidRPr="00CC4A9A" w:rsidRDefault="0015392B" w:rsidP="00B274F8">
            <w:pPr>
              <w:jc w:val="center"/>
              <w:rPr>
                <w:i/>
              </w:rPr>
            </w:pPr>
            <w:r w:rsidRPr="00CC4A9A">
              <w:rPr>
                <w:i/>
                <w:noProof/>
                <w:lang w:eastAsia="en-GB"/>
              </w:rPr>
              <mc:AlternateContent>
                <mc:Choice Requires="wps">
                  <w:drawing>
                    <wp:anchor distT="0" distB="0" distL="114300" distR="114300" simplePos="0" relativeHeight="251767808" behindDoc="0" locked="0" layoutInCell="1" allowOverlap="1" wp14:anchorId="086FFDE3" wp14:editId="4B6BB339">
                      <wp:simplePos x="0" y="0"/>
                      <wp:positionH relativeFrom="margin">
                        <wp:posOffset>1235075</wp:posOffset>
                      </wp:positionH>
                      <wp:positionV relativeFrom="paragraph">
                        <wp:posOffset>2729865</wp:posOffset>
                      </wp:positionV>
                      <wp:extent cx="1828800" cy="182880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4393C" w:rsidRPr="001174C1" w:rsidRDefault="00F4393C" w:rsidP="00F4393C">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Lilian Hargreaves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6" o:spid="_x0000_s1038" type="#_x0000_t202" style="position:absolute;left:0;text-align:left;margin-left:97.25pt;margin-top:214.95pt;width:2in;height:2in;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" filled="f" stroked="f">
                      <v:textbox style="mso-fit-shape-to-text:t">
                        <w:txbxContent>
                          <w:p w:rsidR="00F4393C" w:rsidRPr="001174C1" w:rsidRDefault="00F4393C" w:rsidP="00F4393C">
                            <w:pPr>
                              <w:spacing w:after="0" w:line="240" w:lineRule="auto"/>
                              <w:jc w:val="center"/>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174C1">
                              <w:rPr>
                                <w:rFonts w:ascii="Garamond" w:hAnsi="Garamond"/>
                                <w:outline/>
                                <w:noProof/>
                                <w:color w:val="7D7D7D"/>
                                <w:sz w:val="72"/>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Lilian Hargreaves</w:t>
                            </w:r>
                          </w:p>
                        </w:txbxContent>
                      </v:textbox>
                      <w10:wrap anchorx="margin"/>
                    </v:shape>
                  </w:pict>
                </mc:Fallback>
              </mc:AlternateContent>
            </w:r>
            <w:r w:rsidR="00CC4A9A" w:rsidRPr="00CC4A9A">
              <w:rPr>
                <w:i/>
                <w:noProof/>
                <w:lang w:eastAsia="en-GB"/>
              </w:rPr>
              <w:drawing>
                <wp:anchor distT="0" distB="0" distL="114300" distR="114300" simplePos="0" relativeHeight="251766783" behindDoc="0" locked="0" layoutInCell="1" allowOverlap="1" wp14:anchorId="4303BD3A" wp14:editId="017F370F">
                  <wp:simplePos x="2220686" y="5617029"/>
                  <wp:positionH relativeFrom="margin">
                    <wp:align>center</wp:align>
                  </wp:positionH>
                  <wp:positionV relativeFrom="margin">
                    <wp:align>top</wp:align>
                  </wp:positionV>
                  <wp:extent cx="2873375" cy="2323465"/>
                  <wp:effectExtent l="190500" t="190500" r="193675" b="1353185"/>
                  <wp:wrapSquare wrapText="bothSides"/>
                  <wp:docPr id="5" name="Picture 5" descr="U:\Central Pictures\pictures - all sorts\Family Personal Pics\DSC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entral Pictures\pictures - all sorts\Family Personal Pics\DSC01026.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4584" t="20139" r="30902" b="25231"/>
                          <a:stretch/>
                        </pic:blipFill>
                        <pic:spPr bwMode="auto">
                          <a:xfrm>
                            <a:off x="0" y="0"/>
                            <a:ext cx="2873375" cy="2323465"/>
                          </a:xfrm>
                          <a:prstGeom prst="rect">
                            <a:avLst/>
                          </a:prstGeom>
                          <a:ln>
                            <a:noFill/>
                          </a:ln>
                          <a:effectLst>
                            <a:outerShdw blurRad="190500" algn="tl" rotWithShape="0">
                              <a:srgbClr val="000000">
                                <a:alpha val="70000"/>
                              </a:srgbClr>
                            </a:outerShdw>
                            <a:reflection blurRad="6350" stA="50000" endA="300" endPos="5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bookmarkStart w:id="0" w:name="_GoBack"/>
        <w:bookmarkEnd w:id="0"/>
      </w:tr>
    </w:tbl>
    <w:p w:rsidR="000D3E76" w:rsidRDefault="000D3E76" w:rsidP="00B520B2">
      <w:pPr>
        <w:jc w:val="center"/>
        <w:rPr>
          <w:rFonts w:ascii="Garamond" w:hAnsi="Garamond"/>
          <w:sz w:val="32"/>
        </w:rPr>
      </w:pPr>
      <w:r>
        <w:rPr>
          <w:rFonts w:ascii="Garamond" w:hAnsi="Garamond"/>
          <w:noProof/>
          <w:sz w:val="32"/>
          <w:lang w:eastAsia="en-GB"/>
        </w:rPr>
        <w:lastRenderedPageBreak/>
        <w:drawing>
          <wp:anchor distT="0" distB="0" distL="114300" distR="114300" simplePos="0" relativeHeight="251779072" behindDoc="0" locked="0" layoutInCell="1" allowOverlap="1">
            <wp:simplePos x="0" y="0"/>
            <wp:positionH relativeFrom="margin">
              <wp:align>center</wp:align>
            </wp:positionH>
            <wp:positionV relativeFrom="paragraph">
              <wp:posOffset>1</wp:posOffset>
            </wp:positionV>
            <wp:extent cx="2200940" cy="2200940"/>
            <wp:effectExtent l="0" t="0" r="889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Vertical-Logo-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00940" cy="2200940"/>
                    </a:xfrm>
                    <a:prstGeom prst="rect">
                      <a:avLst/>
                    </a:prstGeom>
                  </pic:spPr>
                </pic:pic>
              </a:graphicData>
            </a:graphic>
            <wp14:sizeRelH relativeFrom="page">
              <wp14:pctWidth>0</wp14:pctWidth>
            </wp14:sizeRelH>
            <wp14:sizeRelV relativeFrom="page">
              <wp14:pctHeight>0</wp14:pctHeight>
            </wp14:sizeRelV>
          </wp:anchor>
        </w:drawing>
      </w:r>
    </w:p>
    <w:p w:rsidR="000D3E76" w:rsidRDefault="000D3E76" w:rsidP="00B520B2">
      <w:pPr>
        <w:jc w:val="center"/>
        <w:rPr>
          <w:rFonts w:ascii="Garamond" w:hAnsi="Garamond"/>
          <w:sz w:val="32"/>
        </w:rPr>
      </w:pPr>
    </w:p>
    <w:p w:rsidR="000D3E76" w:rsidRDefault="000D3E76" w:rsidP="00B520B2">
      <w:pPr>
        <w:jc w:val="center"/>
        <w:rPr>
          <w:rFonts w:ascii="Garamond" w:hAnsi="Garamond"/>
          <w:sz w:val="32"/>
        </w:rPr>
      </w:pPr>
    </w:p>
    <w:p w:rsidR="000D3E76" w:rsidRDefault="000D3E76" w:rsidP="00B520B2">
      <w:pPr>
        <w:jc w:val="center"/>
        <w:rPr>
          <w:rFonts w:ascii="Garamond" w:hAnsi="Garamond"/>
          <w:sz w:val="32"/>
        </w:rPr>
      </w:pPr>
    </w:p>
    <w:p w:rsidR="000D3E76" w:rsidRDefault="000D3E76" w:rsidP="00B520B2">
      <w:pPr>
        <w:jc w:val="center"/>
        <w:rPr>
          <w:rFonts w:ascii="Garamond" w:hAnsi="Garamond"/>
          <w:sz w:val="32"/>
        </w:rPr>
      </w:pPr>
    </w:p>
    <w:p w:rsidR="000D3E76" w:rsidRDefault="000D3E76" w:rsidP="00B520B2">
      <w:pPr>
        <w:jc w:val="center"/>
        <w:rPr>
          <w:rFonts w:ascii="Garamond" w:hAnsi="Garamond"/>
          <w:sz w:val="32"/>
        </w:rPr>
      </w:pPr>
    </w:p>
    <w:p w:rsidR="00675A92" w:rsidRPr="00B520B2" w:rsidRDefault="00675A92" w:rsidP="00B520B2">
      <w:pPr>
        <w:jc w:val="center"/>
        <w:rPr>
          <w:rFonts w:ascii="Garamond" w:hAnsi="Garamond"/>
          <w:sz w:val="32"/>
        </w:rPr>
      </w:pPr>
      <w:r w:rsidRPr="00B520B2">
        <w:rPr>
          <w:rFonts w:ascii="Garamond" w:hAnsi="Garamond"/>
          <w:sz w:val="32"/>
        </w:rPr>
        <w:t xml:space="preserve">Proud Sponsors of the </w:t>
      </w:r>
      <w:r w:rsidR="00B520B2">
        <w:rPr>
          <w:rFonts w:ascii="Garamond" w:hAnsi="Garamond"/>
          <w:sz w:val="32"/>
        </w:rPr>
        <w:br/>
      </w:r>
      <w:r w:rsidRPr="00B520B2">
        <w:rPr>
          <w:rFonts w:ascii="Garamond" w:hAnsi="Garamond"/>
          <w:sz w:val="32"/>
        </w:rPr>
        <w:t>`Ribble Valley Stars in Tourism Awards 2016`</w:t>
      </w:r>
    </w:p>
    <w:p w:rsidR="00675A92" w:rsidRPr="00B520B2" w:rsidRDefault="000D3E76" w:rsidP="00675A92">
      <w:pPr>
        <w:jc w:val="center"/>
        <w:rPr>
          <w:rFonts w:ascii="Garamond" w:hAnsi="Garamond"/>
          <w:sz w:val="32"/>
        </w:rPr>
      </w:pPr>
      <w:r>
        <w:rPr>
          <w:rFonts w:ascii="Garamond" w:hAnsi="Garamond"/>
          <w:sz w:val="32"/>
        </w:rPr>
        <w:t>Tourism and leisure represent</w:t>
      </w:r>
      <w:r w:rsidR="00675A92" w:rsidRPr="00B520B2">
        <w:rPr>
          <w:rFonts w:ascii="Garamond" w:hAnsi="Garamond"/>
          <w:sz w:val="32"/>
        </w:rPr>
        <w:t xml:space="preserve"> a large and very important sector of our region`s business community. W</w:t>
      </w:r>
      <w:r w:rsidR="00B520B2" w:rsidRPr="00B520B2">
        <w:rPr>
          <w:rFonts w:ascii="Garamond" w:hAnsi="Garamond"/>
          <w:sz w:val="32"/>
        </w:rPr>
        <w:t>e understand running a business</w:t>
      </w:r>
      <w:r w:rsidR="00675A92" w:rsidRPr="00B520B2">
        <w:rPr>
          <w:rFonts w:ascii="Garamond" w:hAnsi="Garamond"/>
          <w:sz w:val="32"/>
        </w:rPr>
        <w:t xml:space="preserve"> in this sector comes with un</w:t>
      </w:r>
      <w:r>
        <w:rPr>
          <w:rFonts w:ascii="Garamond" w:hAnsi="Garamond"/>
          <w:sz w:val="32"/>
        </w:rPr>
        <w:t>ique pressure. Since we feel so</w:t>
      </w:r>
      <w:r w:rsidR="00675A92" w:rsidRPr="00B520B2">
        <w:rPr>
          <w:rFonts w:ascii="Garamond" w:hAnsi="Garamond"/>
          <w:sz w:val="32"/>
        </w:rPr>
        <w:t xml:space="preserve"> passionate about this area and the businesses within, we have created accountancy and advice packages specifically tailored to support tourism and leisure. </w:t>
      </w:r>
    </w:p>
    <w:p w:rsidR="00B520B2" w:rsidRPr="00B520B2" w:rsidRDefault="00B520B2" w:rsidP="00675A92">
      <w:pPr>
        <w:jc w:val="center"/>
        <w:rPr>
          <w:rFonts w:ascii="Garamond" w:hAnsi="Garamond"/>
          <w:sz w:val="32"/>
        </w:rPr>
      </w:pPr>
      <w:r w:rsidRPr="00B520B2">
        <w:rPr>
          <w:rFonts w:ascii="Garamond" w:hAnsi="Garamond"/>
          <w:sz w:val="32"/>
        </w:rPr>
        <w:t>Services for Tourism and Leisure Businesses</w:t>
      </w:r>
      <w:r>
        <w:rPr>
          <w:rFonts w:ascii="Garamond" w:hAnsi="Garamond"/>
          <w:sz w:val="32"/>
        </w:rPr>
        <w:t>:</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Annual and Management Accounts</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Corporation and Personal Tax Compliance</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VAT Advice</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Payroll and Management of Seasonal Workforce Changes</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Profit Forecasts and Cash-Flow Analysis</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Tax Planning Advice</w:t>
      </w:r>
    </w:p>
    <w:p w:rsidR="00B520B2" w:rsidRPr="00B520B2" w:rsidRDefault="00B520B2" w:rsidP="00B520B2">
      <w:pPr>
        <w:pStyle w:val="ListParagraph"/>
        <w:numPr>
          <w:ilvl w:val="0"/>
          <w:numId w:val="1"/>
        </w:numPr>
        <w:ind w:left="3119"/>
        <w:rPr>
          <w:rFonts w:ascii="Garamond" w:hAnsi="Garamond"/>
          <w:sz w:val="32"/>
        </w:rPr>
      </w:pPr>
      <w:r w:rsidRPr="00B520B2">
        <w:rPr>
          <w:rFonts w:ascii="Garamond" w:hAnsi="Garamond"/>
          <w:sz w:val="32"/>
        </w:rPr>
        <w:t>Statutory Audits</w:t>
      </w:r>
    </w:p>
    <w:p w:rsidR="00675A92" w:rsidRPr="00B274F8" w:rsidRDefault="00FF0841" w:rsidP="00B274F8">
      <w:pPr>
        <w:jc w:val="center"/>
        <w:rPr>
          <w:rFonts w:ascii="Garamond" w:hAnsi="Garamond"/>
          <w:i/>
          <w:sz w:val="32"/>
        </w:rPr>
      </w:pPr>
      <w:hyperlink r:id="rId52" w:history="1">
        <w:r w:rsidR="00B520B2" w:rsidRPr="00B520B2">
          <w:rPr>
            <w:rStyle w:val="Hyperlink"/>
            <w:rFonts w:ascii="Garamond" w:hAnsi="Garamond"/>
            <w:sz w:val="32"/>
          </w:rPr>
          <w:t>http://www.evansaccountants.com/</w:t>
        </w:r>
      </w:hyperlink>
      <w:r w:rsidR="000E2FC4">
        <w:rPr>
          <w:rFonts w:ascii="Garamond" w:hAnsi="Garamond"/>
          <w:sz w:val="32"/>
        </w:rPr>
        <w:t xml:space="preserve"> |01200 428460</w:t>
      </w:r>
      <w:r w:rsidR="00B520B2">
        <w:rPr>
          <w:rFonts w:ascii="Garamond" w:hAnsi="Garamond"/>
          <w:noProof/>
          <w:sz w:val="32"/>
          <w:lang w:eastAsia="en-GB"/>
        </w:rPr>
        <w:drawing>
          <wp:anchor distT="0" distB="0" distL="114300" distR="114300" simplePos="0" relativeHeight="251714560" behindDoc="0" locked="0" layoutInCell="1" allowOverlap="1" wp14:anchorId="62875998" wp14:editId="7D85172C">
            <wp:simplePos x="0" y="0"/>
            <wp:positionH relativeFrom="margin">
              <wp:align>center</wp:align>
            </wp:positionH>
            <wp:positionV relativeFrom="margin">
              <wp:posOffset>7898130</wp:posOffset>
            </wp:positionV>
            <wp:extent cx="1905000" cy="5562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con_1@2x.png"/>
                    <pic:cNvPicPr/>
                  </pic:nvPicPr>
                  <pic:blipFill>
                    <a:blip r:embed="rId53">
                      <a:extLst>
                        <a:ext uri="{28A0092B-C50C-407E-A947-70E740481C1C}">
                          <a14:useLocalDpi xmlns:a14="http://schemas.microsoft.com/office/drawing/2010/main" val="0"/>
                        </a:ext>
                      </a:extLst>
                    </a:blip>
                    <a:stretch>
                      <a:fillRect/>
                    </a:stretch>
                  </pic:blipFill>
                  <pic:spPr>
                    <a:xfrm>
                      <a:off x="0" y="0"/>
                      <a:ext cx="1906469" cy="556988"/>
                    </a:xfrm>
                    <a:prstGeom prst="rect">
                      <a:avLst/>
                    </a:prstGeom>
                  </pic:spPr>
                </pic:pic>
              </a:graphicData>
            </a:graphic>
            <wp14:sizeRelH relativeFrom="page">
              <wp14:pctWidth>0</wp14:pctWidth>
            </wp14:sizeRelH>
            <wp14:sizeRelV relativeFrom="page">
              <wp14:pctHeight>0</wp14:pctHeight>
            </wp14:sizeRelV>
          </wp:anchor>
        </w:drawing>
      </w:r>
      <w:r w:rsidR="00675A92">
        <w:tab/>
      </w:r>
    </w:p>
    <w:sectPr w:rsidR="00675A92" w:rsidRPr="00B274F8" w:rsidSect="002F0773">
      <w:footerReference w:type="default" r:id="rId5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841" w:rsidRDefault="00FF0841" w:rsidP="005F1167">
      <w:pPr>
        <w:spacing w:after="0" w:line="240" w:lineRule="auto"/>
      </w:pPr>
      <w:r>
        <w:separator/>
      </w:r>
    </w:p>
  </w:endnote>
  <w:endnote w:type="continuationSeparator" w:id="0">
    <w:p w:rsidR="00FF0841" w:rsidRDefault="00FF0841" w:rsidP="005F1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Kokila">
    <w:panose1 w:val="020B0604020202020204"/>
    <w:charset w:val="00"/>
    <w:family w:val="swiss"/>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829566"/>
      <w:docPartObj>
        <w:docPartGallery w:val="Page Numbers (Bottom of Page)"/>
        <w:docPartUnique/>
      </w:docPartObj>
    </w:sdtPr>
    <w:sdtEndPr>
      <w:rPr>
        <w:noProof/>
      </w:rPr>
    </w:sdtEndPr>
    <w:sdtContent>
      <w:p w:rsidR="004256D1" w:rsidRDefault="004256D1">
        <w:pPr>
          <w:pStyle w:val="Footer"/>
          <w:jc w:val="center"/>
        </w:pPr>
        <w:r>
          <w:fldChar w:fldCharType="begin"/>
        </w:r>
        <w:r>
          <w:instrText xml:space="preserve"> PAGE   \* MERGEFORMAT </w:instrText>
        </w:r>
        <w:r>
          <w:fldChar w:fldCharType="separate"/>
        </w:r>
        <w:r w:rsidR="0015392B">
          <w:rPr>
            <w:noProof/>
          </w:rPr>
          <w:t>27</w:t>
        </w:r>
        <w:r>
          <w:rPr>
            <w:noProof/>
          </w:rPr>
          <w:fldChar w:fldCharType="end"/>
        </w:r>
      </w:p>
    </w:sdtContent>
  </w:sdt>
  <w:p w:rsidR="004256D1" w:rsidRDefault="00425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841" w:rsidRDefault="00FF0841" w:rsidP="005F1167">
      <w:pPr>
        <w:spacing w:after="0" w:line="240" w:lineRule="auto"/>
      </w:pPr>
      <w:r>
        <w:separator/>
      </w:r>
    </w:p>
  </w:footnote>
  <w:footnote w:type="continuationSeparator" w:id="0">
    <w:p w:rsidR="00FF0841" w:rsidRDefault="00FF0841" w:rsidP="005F1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94735"/>
    <w:multiLevelType w:val="hybridMultilevel"/>
    <w:tmpl w:val="0D4A4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773"/>
    <w:rsid w:val="000168C4"/>
    <w:rsid w:val="00022C52"/>
    <w:rsid w:val="00041ED5"/>
    <w:rsid w:val="000D1F99"/>
    <w:rsid w:val="000D3E76"/>
    <w:rsid w:val="000E2FC4"/>
    <w:rsid w:val="001174C1"/>
    <w:rsid w:val="001403CC"/>
    <w:rsid w:val="0015392B"/>
    <w:rsid w:val="001B2337"/>
    <w:rsid w:val="001B246A"/>
    <w:rsid w:val="001C1377"/>
    <w:rsid w:val="001D4C77"/>
    <w:rsid w:val="001D5320"/>
    <w:rsid w:val="001E48BB"/>
    <w:rsid w:val="0022297B"/>
    <w:rsid w:val="002A40D6"/>
    <w:rsid w:val="002F0773"/>
    <w:rsid w:val="003344F0"/>
    <w:rsid w:val="003957D5"/>
    <w:rsid w:val="00417219"/>
    <w:rsid w:val="004256D1"/>
    <w:rsid w:val="00452D86"/>
    <w:rsid w:val="00465704"/>
    <w:rsid w:val="004A2564"/>
    <w:rsid w:val="00503BC6"/>
    <w:rsid w:val="00526CDA"/>
    <w:rsid w:val="00526F9D"/>
    <w:rsid w:val="00540223"/>
    <w:rsid w:val="005A6ED4"/>
    <w:rsid w:val="005D1D28"/>
    <w:rsid w:val="005F1167"/>
    <w:rsid w:val="00673A75"/>
    <w:rsid w:val="00675A92"/>
    <w:rsid w:val="006C0D9A"/>
    <w:rsid w:val="00702B15"/>
    <w:rsid w:val="007111D8"/>
    <w:rsid w:val="00730080"/>
    <w:rsid w:val="0085792D"/>
    <w:rsid w:val="008E003F"/>
    <w:rsid w:val="008E010A"/>
    <w:rsid w:val="008F1E25"/>
    <w:rsid w:val="00915FA6"/>
    <w:rsid w:val="009361CE"/>
    <w:rsid w:val="009C7F49"/>
    <w:rsid w:val="009D3128"/>
    <w:rsid w:val="009E5B30"/>
    <w:rsid w:val="00A516F5"/>
    <w:rsid w:val="00AA2B4D"/>
    <w:rsid w:val="00B01ABC"/>
    <w:rsid w:val="00B274F8"/>
    <w:rsid w:val="00B520B2"/>
    <w:rsid w:val="00B64DE9"/>
    <w:rsid w:val="00BE71AE"/>
    <w:rsid w:val="00C26A94"/>
    <w:rsid w:val="00C359B8"/>
    <w:rsid w:val="00C53CB2"/>
    <w:rsid w:val="00C7773B"/>
    <w:rsid w:val="00CB4E94"/>
    <w:rsid w:val="00CC4A9A"/>
    <w:rsid w:val="00D56F80"/>
    <w:rsid w:val="00DA1715"/>
    <w:rsid w:val="00DC670A"/>
    <w:rsid w:val="00E31B9F"/>
    <w:rsid w:val="00E92F15"/>
    <w:rsid w:val="00EC2D20"/>
    <w:rsid w:val="00EC4F0C"/>
    <w:rsid w:val="00F31233"/>
    <w:rsid w:val="00F42F13"/>
    <w:rsid w:val="00F4393C"/>
    <w:rsid w:val="00F51B67"/>
    <w:rsid w:val="00F54B50"/>
    <w:rsid w:val="00F6601F"/>
    <w:rsid w:val="00F77F93"/>
    <w:rsid w:val="00FB2698"/>
    <w:rsid w:val="00FD58BF"/>
    <w:rsid w:val="00FF0841"/>
    <w:rsid w:val="00FF5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56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F07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F0773"/>
    <w:rPr>
      <w:rFonts w:eastAsiaTheme="minorEastAsia"/>
      <w:lang w:val="en-US" w:eastAsia="ja-JP"/>
    </w:rPr>
  </w:style>
  <w:style w:type="paragraph" w:styleId="BalloonText">
    <w:name w:val="Balloon Text"/>
    <w:basedOn w:val="Normal"/>
    <w:link w:val="BalloonTextChar"/>
    <w:uiPriority w:val="99"/>
    <w:semiHidden/>
    <w:unhideWhenUsed/>
    <w:rsid w:val="002F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773"/>
    <w:rPr>
      <w:rFonts w:ascii="Tahoma" w:hAnsi="Tahoma" w:cs="Tahoma"/>
      <w:sz w:val="16"/>
      <w:szCs w:val="16"/>
    </w:rPr>
  </w:style>
  <w:style w:type="table" w:styleId="TableGrid">
    <w:name w:val="Table Grid"/>
    <w:basedOn w:val="TableNormal"/>
    <w:uiPriority w:val="59"/>
    <w:rsid w:val="005D1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1D2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D1D28"/>
    <w:rPr>
      <w:color w:val="0000FF" w:themeColor="hyperlink"/>
      <w:u w:val="single"/>
    </w:rPr>
  </w:style>
  <w:style w:type="character" w:customStyle="1" w:styleId="Heading2Char">
    <w:name w:val="Heading 2 Char"/>
    <w:basedOn w:val="DefaultParagraphFont"/>
    <w:link w:val="Heading2"/>
    <w:uiPriority w:val="9"/>
    <w:rsid w:val="00FF56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520B2"/>
    <w:pPr>
      <w:ind w:left="720"/>
      <w:contextualSpacing/>
    </w:pPr>
  </w:style>
  <w:style w:type="paragraph" w:styleId="Header">
    <w:name w:val="header"/>
    <w:basedOn w:val="Normal"/>
    <w:link w:val="HeaderChar"/>
    <w:uiPriority w:val="99"/>
    <w:unhideWhenUsed/>
    <w:rsid w:val="005F1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167"/>
  </w:style>
  <w:style w:type="paragraph" w:styleId="Footer">
    <w:name w:val="footer"/>
    <w:basedOn w:val="Normal"/>
    <w:link w:val="FooterChar"/>
    <w:uiPriority w:val="99"/>
    <w:unhideWhenUsed/>
    <w:rsid w:val="005F1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1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1D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567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F07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F0773"/>
    <w:rPr>
      <w:rFonts w:eastAsiaTheme="minorEastAsia"/>
      <w:lang w:val="en-US" w:eastAsia="ja-JP"/>
    </w:rPr>
  </w:style>
  <w:style w:type="paragraph" w:styleId="BalloonText">
    <w:name w:val="Balloon Text"/>
    <w:basedOn w:val="Normal"/>
    <w:link w:val="BalloonTextChar"/>
    <w:uiPriority w:val="99"/>
    <w:semiHidden/>
    <w:unhideWhenUsed/>
    <w:rsid w:val="002F0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773"/>
    <w:rPr>
      <w:rFonts w:ascii="Tahoma" w:hAnsi="Tahoma" w:cs="Tahoma"/>
      <w:sz w:val="16"/>
      <w:szCs w:val="16"/>
    </w:rPr>
  </w:style>
  <w:style w:type="table" w:styleId="TableGrid">
    <w:name w:val="Table Grid"/>
    <w:basedOn w:val="TableNormal"/>
    <w:uiPriority w:val="59"/>
    <w:rsid w:val="005D1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1D2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D1D28"/>
    <w:rPr>
      <w:color w:val="0000FF" w:themeColor="hyperlink"/>
      <w:u w:val="single"/>
    </w:rPr>
  </w:style>
  <w:style w:type="character" w:customStyle="1" w:styleId="Heading2Char">
    <w:name w:val="Heading 2 Char"/>
    <w:basedOn w:val="DefaultParagraphFont"/>
    <w:link w:val="Heading2"/>
    <w:uiPriority w:val="9"/>
    <w:rsid w:val="00FF56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520B2"/>
    <w:pPr>
      <w:ind w:left="720"/>
      <w:contextualSpacing/>
    </w:pPr>
  </w:style>
  <w:style w:type="paragraph" w:styleId="Header">
    <w:name w:val="header"/>
    <w:basedOn w:val="Normal"/>
    <w:link w:val="HeaderChar"/>
    <w:uiPriority w:val="99"/>
    <w:unhideWhenUsed/>
    <w:rsid w:val="005F11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1167"/>
  </w:style>
  <w:style w:type="paragraph" w:styleId="Footer">
    <w:name w:val="footer"/>
    <w:basedOn w:val="Normal"/>
    <w:link w:val="FooterChar"/>
    <w:uiPriority w:val="99"/>
    <w:unhideWhenUsed/>
    <w:rsid w:val="005F11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1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36435">
      <w:bodyDiv w:val="1"/>
      <w:marLeft w:val="0"/>
      <w:marRight w:val="0"/>
      <w:marTop w:val="0"/>
      <w:marBottom w:val="0"/>
      <w:divBdr>
        <w:top w:val="none" w:sz="0" w:space="0" w:color="auto"/>
        <w:left w:val="none" w:sz="0" w:space="0" w:color="auto"/>
        <w:bottom w:val="none" w:sz="0" w:space="0" w:color="auto"/>
        <w:right w:val="none" w:sz="0" w:space="0" w:color="auto"/>
      </w:divBdr>
    </w:div>
    <w:div w:id="488448353">
      <w:bodyDiv w:val="1"/>
      <w:marLeft w:val="0"/>
      <w:marRight w:val="0"/>
      <w:marTop w:val="0"/>
      <w:marBottom w:val="0"/>
      <w:divBdr>
        <w:top w:val="none" w:sz="0" w:space="0" w:color="auto"/>
        <w:left w:val="none" w:sz="0" w:space="0" w:color="auto"/>
        <w:bottom w:val="none" w:sz="0" w:space="0" w:color="auto"/>
        <w:right w:val="none" w:sz="0" w:space="0" w:color="auto"/>
      </w:divBdr>
    </w:div>
    <w:div w:id="558563333">
      <w:bodyDiv w:val="1"/>
      <w:marLeft w:val="0"/>
      <w:marRight w:val="0"/>
      <w:marTop w:val="0"/>
      <w:marBottom w:val="0"/>
      <w:divBdr>
        <w:top w:val="none" w:sz="0" w:space="0" w:color="auto"/>
        <w:left w:val="none" w:sz="0" w:space="0" w:color="auto"/>
        <w:bottom w:val="none" w:sz="0" w:space="0" w:color="auto"/>
        <w:right w:val="none" w:sz="0" w:space="0" w:color="auto"/>
      </w:divBdr>
    </w:div>
    <w:div w:id="648243290">
      <w:bodyDiv w:val="1"/>
      <w:marLeft w:val="0"/>
      <w:marRight w:val="0"/>
      <w:marTop w:val="0"/>
      <w:marBottom w:val="0"/>
      <w:divBdr>
        <w:top w:val="none" w:sz="0" w:space="0" w:color="auto"/>
        <w:left w:val="none" w:sz="0" w:space="0" w:color="auto"/>
        <w:bottom w:val="none" w:sz="0" w:space="0" w:color="auto"/>
        <w:right w:val="none" w:sz="0" w:space="0" w:color="auto"/>
      </w:divBdr>
    </w:div>
    <w:div w:id="757947646">
      <w:bodyDiv w:val="1"/>
      <w:marLeft w:val="0"/>
      <w:marRight w:val="0"/>
      <w:marTop w:val="0"/>
      <w:marBottom w:val="0"/>
      <w:divBdr>
        <w:top w:val="none" w:sz="0" w:space="0" w:color="auto"/>
        <w:left w:val="none" w:sz="0" w:space="0" w:color="auto"/>
        <w:bottom w:val="none" w:sz="0" w:space="0" w:color="auto"/>
        <w:right w:val="none" w:sz="0" w:space="0" w:color="auto"/>
      </w:divBdr>
    </w:div>
    <w:div w:id="897009675">
      <w:bodyDiv w:val="1"/>
      <w:marLeft w:val="0"/>
      <w:marRight w:val="0"/>
      <w:marTop w:val="0"/>
      <w:marBottom w:val="0"/>
      <w:divBdr>
        <w:top w:val="none" w:sz="0" w:space="0" w:color="auto"/>
        <w:left w:val="none" w:sz="0" w:space="0" w:color="auto"/>
        <w:bottom w:val="none" w:sz="0" w:space="0" w:color="auto"/>
        <w:right w:val="none" w:sz="0" w:space="0" w:color="auto"/>
      </w:divBdr>
    </w:div>
    <w:div w:id="980841852">
      <w:bodyDiv w:val="1"/>
      <w:marLeft w:val="0"/>
      <w:marRight w:val="0"/>
      <w:marTop w:val="0"/>
      <w:marBottom w:val="0"/>
      <w:divBdr>
        <w:top w:val="none" w:sz="0" w:space="0" w:color="auto"/>
        <w:left w:val="none" w:sz="0" w:space="0" w:color="auto"/>
        <w:bottom w:val="none" w:sz="0" w:space="0" w:color="auto"/>
        <w:right w:val="none" w:sz="0" w:space="0" w:color="auto"/>
      </w:divBdr>
    </w:div>
    <w:div w:id="1006060360">
      <w:bodyDiv w:val="1"/>
      <w:marLeft w:val="0"/>
      <w:marRight w:val="0"/>
      <w:marTop w:val="0"/>
      <w:marBottom w:val="0"/>
      <w:divBdr>
        <w:top w:val="none" w:sz="0" w:space="0" w:color="auto"/>
        <w:left w:val="none" w:sz="0" w:space="0" w:color="auto"/>
        <w:bottom w:val="none" w:sz="0" w:space="0" w:color="auto"/>
        <w:right w:val="none" w:sz="0" w:space="0" w:color="auto"/>
      </w:divBdr>
    </w:div>
    <w:div w:id="1568880365">
      <w:bodyDiv w:val="1"/>
      <w:marLeft w:val="0"/>
      <w:marRight w:val="0"/>
      <w:marTop w:val="0"/>
      <w:marBottom w:val="0"/>
      <w:divBdr>
        <w:top w:val="none" w:sz="0" w:space="0" w:color="auto"/>
        <w:left w:val="none" w:sz="0" w:space="0" w:color="auto"/>
        <w:bottom w:val="none" w:sz="0" w:space="0" w:color="auto"/>
        <w:right w:val="none" w:sz="0" w:space="0" w:color="auto"/>
      </w:divBdr>
    </w:div>
    <w:div w:id="1651859037">
      <w:bodyDiv w:val="1"/>
      <w:marLeft w:val="0"/>
      <w:marRight w:val="0"/>
      <w:marTop w:val="0"/>
      <w:marBottom w:val="0"/>
      <w:divBdr>
        <w:top w:val="none" w:sz="0" w:space="0" w:color="auto"/>
        <w:left w:val="none" w:sz="0" w:space="0" w:color="auto"/>
        <w:bottom w:val="none" w:sz="0" w:space="0" w:color="auto"/>
        <w:right w:val="none" w:sz="0" w:space="0" w:color="auto"/>
      </w:divBdr>
    </w:div>
    <w:div w:id="1975787702">
      <w:bodyDiv w:val="1"/>
      <w:marLeft w:val="0"/>
      <w:marRight w:val="0"/>
      <w:marTop w:val="0"/>
      <w:marBottom w:val="0"/>
      <w:divBdr>
        <w:top w:val="none" w:sz="0" w:space="0" w:color="auto"/>
        <w:left w:val="none" w:sz="0" w:space="0" w:color="auto"/>
        <w:bottom w:val="none" w:sz="0" w:space="0" w:color="auto"/>
        <w:right w:val="none" w:sz="0" w:space="0" w:color="auto"/>
      </w:divBdr>
    </w:div>
    <w:div w:id="212148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g"/><Relationship Id="rId45" Type="http://schemas.openxmlformats.org/officeDocument/2006/relationships/image" Target="media/image34.jpg"/><Relationship Id="rId53" Type="http://schemas.openxmlformats.org/officeDocument/2006/relationships/image" Target="media/image41.pn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8.jpg"/><Relationship Id="rId10" Type="http://schemas.openxmlformats.org/officeDocument/2006/relationships/image" Target="media/image1.gif"/><Relationship Id="rId19" Type="http://schemas.openxmlformats.org/officeDocument/2006/relationships/image" Target="media/image9.png"/><Relationship Id="rId31" Type="http://schemas.openxmlformats.org/officeDocument/2006/relationships/image" Target="media/image21.jpeg"/><Relationship Id="rId44" Type="http://schemas.microsoft.com/office/2007/relationships/hdphoto" Target="media/hdphoto1.wdp"/><Relationship Id="rId52" Type="http://schemas.openxmlformats.org/officeDocument/2006/relationships/hyperlink" Target="http://www.evansaccountants.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7.jp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D9AA83-E004-4DD6-A8E4-B6F88F82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4393</Words>
  <Characters>13180</Characters>
  <Application>Microsoft Office Word</Application>
  <DocSecurity>0</DocSecurity>
  <Lines>6590</Lines>
  <Paragraphs>4393</Paragraphs>
  <ScaleCrop>false</ScaleCrop>
  <HeadingPairs>
    <vt:vector size="2" baseType="variant">
      <vt:variant>
        <vt:lpstr>Title</vt:lpstr>
      </vt:variant>
      <vt:variant>
        <vt:i4>1</vt:i4>
      </vt:variant>
    </vt:vector>
  </HeadingPairs>
  <TitlesOfParts>
    <vt:vector size="1" baseType="lpstr">
      <vt:lpstr>The Winners 2016</vt:lpstr>
    </vt:vector>
  </TitlesOfParts>
  <Company/>
  <LinksUpToDate>false</LinksUpToDate>
  <CharactersWithSpaces>13180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Winners 2016</dc:title>
  <dc:creator>Dalma Pall</dc:creator>
  <cp:lastModifiedBy>Dalma Pall</cp:lastModifiedBy>
  <cp:revision>3</cp:revision>
  <cp:lastPrinted>2016-03-10T11:48:00Z</cp:lastPrinted>
  <dcterms:created xsi:type="dcterms:W3CDTF">2016-03-10T11:47:00Z</dcterms:created>
  <dcterms:modified xsi:type="dcterms:W3CDTF">2016-03-10T11:50:00Z</dcterms:modified>
</cp:coreProperties>
</file>